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FB" w:rsidRDefault="00DB5BFB" w:rsidP="00DB5BFB">
      <w:pPr>
        <w:spacing w:after="15" w:line="240" w:lineRule="auto"/>
        <w:jc w:val="center"/>
        <w:outlineLvl w:val="1"/>
        <w:rPr>
          <w:rFonts w:ascii="Arial" w:eastAsia="Times New Roman" w:hAnsi="Arial" w:cs="Arial"/>
          <w:b/>
          <w:bCs/>
          <w:color w:val="424244"/>
          <w:sz w:val="24"/>
          <w:szCs w:val="20"/>
          <w:lang w:eastAsia="ru-RU"/>
        </w:rPr>
      </w:pPr>
      <w:r w:rsidRPr="00DB5BFB">
        <w:rPr>
          <w:rFonts w:ascii="Arial" w:eastAsia="Times New Roman" w:hAnsi="Arial" w:cs="Arial"/>
          <w:b/>
          <w:bCs/>
          <w:color w:val="424244"/>
          <w:sz w:val="24"/>
          <w:szCs w:val="20"/>
          <w:lang w:eastAsia="ru-RU"/>
        </w:rPr>
        <w:t>Памятка о порядке получения государственной услуги «выдача дубликатов документов об основном среднем, общем среднем образовании»</w:t>
      </w:r>
    </w:p>
    <w:p w:rsidR="00DB5BFB" w:rsidRPr="00DB5BFB" w:rsidRDefault="00DB5BFB" w:rsidP="00DB5BFB">
      <w:pPr>
        <w:spacing w:after="15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424244"/>
          <w:sz w:val="24"/>
          <w:szCs w:val="20"/>
          <w:lang w:eastAsia="ru-RU"/>
        </w:rPr>
      </w:pPr>
      <w:bookmarkStart w:id="0" w:name="_GoBack"/>
      <w:bookmarkEnd w:id="0"/>
    </w:p>
    <w:p w:rsidR="00DB5BFB" w:rsidRDefault="00DB5BFB" w:rsidP="00DB5BFB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24"/>
          <w:szCs w:val="21"/>
          <w:lang w:eastAsia="ru-RU"/>
        </w:rPr>
      </w:pPr>
    </w:p>
    <w:p w:rsidR="00DB5BFB" w:rsidRPr="00DB5BFB" w:rsidRDefault="00DB5BFB" w:rsidP="00DB5BFB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24"/>
          <w:szCs w:val="21"/>
          <w:lang w:eastAsia="ru-RU"/>
        </w:rPr>
      </w:pPr>
      <w:r w:rsidRPr="00DB5BFB">
        <w:rPr>
          <w:rFonts w:ascii="Arial" w:eastAsia="Times New Roman" w:hAnsi="Arial" w:cs="Arial"/>
          <w:color w:val="3C4046"/>
          <w:sz w:val="24"/>
          <w:szCs w:val="21"/>
          <w:lang w:eastAsia="ru-RU"/>
        </w:rPr>
        <w:t>Паспорт государственной услуги</w:t>
      </w:r>
    </w:p>
    <w:p w:rsidR="00DB5BFB" w:rsidRPr="00DB5BFB" w:rsidRDefault="00DB5BFB" w:rsidP="00DB5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B5BFB">
        <w:rPr>
          <w:rFonts w:ascii="Verdana,8.25,-1,5,50,0,0,0,0,0" w:eastAsia="Times New Roman" w:hAnsi="Verdana,8.25,-1,5,50,0,0,0,0,0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3821"/>
        <w:gridCol w:w="5238"/>
      </w:tblGrid>
      <w:tr w:rsidR="00DB5BFB" w:rsidRPr="00DB5BFB" w:rsidTr="00DB5BF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BFB" w:rsidRPr="00DB5BFB" w:rsidRDefault="00DB5BFB" w:rsidP="00DB5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b/>
                <w:bCs/>
                <w:sz w:val="28"/>
                <w:szCs w:val="28"/>
                <w:lang w:eastAsia="ru-RU"/>
              </w:rPr>
              <w:t>Памят</w:t>
            </w:r>
            <w:r w:rsidRPr="00DB5BFB">
              <w:rPr>
                <w:rFonts w:ascii="Verdana,8.25,-1,5,50,0,0,0,0,0" w:eastAsia="Times New Roman" w:hAnsi="Verdana,8.25,-1,5,50,0,0,0,0,0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ка о порядке получения государственной услуги «Выдача дубликатов документов об основном среднем, общем среднем образовании»</w:t>
            </w:r>
          </w:p>
        </w:tc>
      </w:tr>
      <w:tr w:rsidR="00DB5BFB" w:rsidRPr="00DB5BFB" w:rsidTr="00DB5BFB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BFB" w:rsidRPr="00DB5BFB" w:rsidRDefault="00DB5BFB" w:rsidP="00DB5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 xml:space="preserve">Информация об </w:t>
            </w:r>
            <w:proofErr w:type="spellStart"/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услугодателе</w:t>
            </w:r>
            <w:proofErr w:type="spellEnd"/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 xml:space="preserve"> (наименование, график работы, адрес </w:t>
            </w:r>
            <w:proofErr w:type="spellStart"/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интернет-ресурса</w:t>
            </w:r>
            <w:proofErr w:type="spellEnd"/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организаций основного среднего и общего среднего образования</w:t>
            </w:r>
          </w:p>
        </w:tc>
      </w:tr>
      <w:tr w:rsidR="00DB5BFB" w:rsidRPr="00DB5BFB" w:rsidTr="00DB5B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BFB" w:rsidRPr="00DB5BFB" w:rsidRDefault="00DB5BFB" w:rsidP="00DB5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Информация об организациях, осуществляющих прием заявлений и выдачу результатов оказания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организаций основного среднего и общего среднего образования; некоммерческое акционерное общество «Государственная корпорация «Правительство для граждан»</w:t>
            </w:r>
          </w:p>
        </w:tc>
      </w:tr>
      <w:tr w:rsidR="00DB5BFB" w:rsidRPr="00DB5BFB" w:rsidTr="00DB5B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BFB" w:rsidRPr="00DB5BFB" w:rsidRDefault="00DB5BFB" w:rsidP="00DB5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Информация о способе получения государственной услуги посредством веб-портала «электронного правительства»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5BFB" w:rsidRPr="00DB5BFB" w:rsidTr="00DB5B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BFB" w:rsidRPr="00DB5BFB" w:rsidRDefault="00DB5BFB" w:rsidP="00DB5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 xml:space="preserve">1) с момента сдачи </w:t>
            </w:r>
            <w:proofErr w:type="spellStart"/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услугополучателем</w:t>
            </w:r>
            <w:proofErr w:type="spellEnd"/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 xml:space="preserve"> документов при обращении к услугодателю или в Государственную корпорацию - 15 рабочих дней;</w:t>
            </w:r>
          </w:p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2) максимально допустимое время ожидания в очереди для сдачи пакета документов - 15 минут;</w:t>
            </w:r>
          </w:p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3) максимально допустимое время обслуживания - 15 минут.</w:t>
            </w:r>
          </w:p>
        </w:tc>
      </w:tr>
      <w:tr w:rsidR="00DB5BFB" w:rsidRPr="00DB5BFB" w:rsidTr="00DB5B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BFB" w:rsidRPr="00DB5BFB" w:rsidRDefault="00DB5BFB" w:rsidP="00DB5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Перечень документов, необходимых для получения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>при обращении к услугодателю:</w:t>
            </w:r>
          </w:p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>1) заявление услугополучателя, утерявшего документ, на имя руководителя организации образования по форме согласно приложению 1 к стандарту государственной услуги, в котором излагаются обстоятельства утери документа или другие причины;</w:t>
            </w:r>
          </w:p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 xml:space="preserve">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</w:t>
            </w:r>
            <w:proofErr w:type="gramStart"/>
            <w:r w:rsidRPr="00DB5BFB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lastRenderedPageBreak/>
              <w:t>удостоверяющий</w:t>
            </w:r>
            <w:proofErr w:type="gramEnd"/>
            <w:r w:rsidRPr="00DB5BFB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 xml:space="preserve"> личность услугополучателя (требуется для идентификации личности);</w:t>
            </w:r>
          </w:p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>при обращении в Государственную корпорацию:</w:t>
            </w:r>
          </w:p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>1) заявление услугополучателя по форме согласно приложению 1 к стандарту государственной услуги, в котором излагаются обстоятельства утери документа или другие причины;</w:t>
            </w:r>
          </w:p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color w:val="000000"/>
                <w:sz w:val="28"/>
                <w:szCs w:val="28"/>
                <w:lang w:eastAsia="ru-RU"/>
              </w:rPr>
              <w:t>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услугополучателя (требуется для идентификации личности)</w:t>
            </w:r>
          </w:p>
        </w:tc>
      </w:tr>
      <w:tr w:rsidR="00DB5BFB" w:rsidRPr="00DB5BFB" w:rsidTr="00DB5B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B5BFB" w:rsidRPr="00DB5BFB" w:rsidRDefault="00DB5BFB" w:rsidP="00DB5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выдача дубликата свидетельства об основном среднем образовании, дубликата аттестата об общем среднем образовании</w:t>
            </w:r>
          </w:p>
        </w:tc>
      </w:tr>
      <w:tr w:rsidR="00DB5BFB" w:rsidRPr="00DB5BFB" w:rsidTr="00DB5B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 xml:space="preserve">Дополнительная информация (номер Единого </w:t>
            </w:r>
            <w:proofErr w:type="gramStart"/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контакт-центра</w:t>
            </w:r>
            <w:proofErr w:type="gramEnd"/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 xml:space="preserve"> по вопросам оказания государственных услуг, номера иных телефонных справочных служб в случае их наличия)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BFB" w:rsidRPr="00DB5BFB" w:rsidRDefault="00DB5BFB" w:rsidP="00DB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 xml:space="preserve">1414, 8 800 080 7777 номер  Единого </w:t>
            </w:r>
            <w:proofErr w:type="gramStart"/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>контакт-центра</w:t>
            </w:r>
            <w:proofErr w:type="gramEnd"/>
            <w:r w:rsidRPr="00DB5BFB">
              <w:rPr>
                <w:rFonts w:ascii="Verdana,8.25,-1,5,50,0,0,0,0,0" w:eastAsia="Times New Roman" w:hAnsi="Verdana,8.25,-1,5,50,0,0,0,0,0" w:cs="Times New Roman"/>
                <w:sz w:val="28"/>
                <w:szCs w:val="28"/>
                <w:lang w:eastAsia="ru-RU"/>
              </w:rPr>
              <w:t xml:space="preserve"> по вопросам оказания государственных услуг</w:t>
            </w:r>
          </w:p>
        </w:tc>
      </w:tr>
    </w:tbl>
    <w:p w:rsidR="00DB5BFB" w:rsidRPr="00DB5BFB" w:rsidRDefault="00DB5BFB" w:rsidP="00DB5BF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B5BFB">
        <w:rPr>
          <w:rFonts w:ascii="Verdana,8.25,-1,5,50,0,0,0,0,0" w:eastAsia="Times New Roman" w:hAnsi="Verdana,8.25,-1,5,50,0,0,0,0,0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B5BFB" w:rsidRPr="00DB5BFB" w:rsidRDefault="00DB5BFB" w:rsidP="00DB5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DB5BFB">
        <w:rPr>
          <w:rFonts w:ascii="Verdana,8.25,-1,5,50,0,0,0,0,0" w:eastAsia="Times New Roman" w:hAnsi="Verdana,8.25,-1,5,50,0,0,0,0,0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72F79" w:rsidRDefault="00972F79" w:rsidP="00DB5BFB">
      <w:pPr>
        <w:jc w:val="center"/>
      </w:pPr>
    </w:p>
    <w:sectPr w:rsidR="0097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,8.25,-1,5,50,0,0,0,0,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C6"/>
    <w:rsid w:val="00972F79"/>
    <w:rsid w:val="00B436C6"/>
    <w:rsid w:val="00DB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5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5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5B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5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B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3</cp:revision>
  <dcterms:created xsi:type="dcterms:W3CDTF">2017-03-29T08:40:00Z</dcterms:created>
  <dcterms:modified xsi:type="dcterms:W3CDTF">2017-03-29T08:41:00Z</dcterms:modified>
</cp:coreProperties>
</file>