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99"/>
        <w:gridCol w:w="5088"/>
        <w:gridCol w:w="1808"/>
      </w:tblGrid>
      <w:tr w:rsidR="007F2921" w:rsidRPr="00DB7046" w:rsidTr="007231B8">
        <w:tc>
          <w:tcPr>
            <w:tcW w:w="2376" w:type="dxa"/>
          </w:tcPr>
          <w:p w:rsidR="007F2921" w:rsidRPr="000D6F60" w:rsidRDefault="007F2921" w:rsidP="007F2921">
            <w:pPr>
              <w:pStyle w:val="aa"/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 w:rsidRPr="000D6F60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>Пән:</w:t>
            </w:r>
            <w:r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 xml:space="preserve"> Қазақ тілі мен әдебиеті</w:t>
            </w:r>
          </w:p>
        </w:tc>
        <w:tc>
          <w:tcPr>
            <w:tcW w:w="7195" w:type="dxa"/>
            <w:gridSpan w:val="3"/>
          </w:tcPr>
          <w:p w:rsidR="007F2921" w:rsidRPr="000D6F60" w:rsidRDefault="007F2921" w:rsidP="007F2921">
            <w:pPr>
              <w:pStyle w:val="aa"/>
              <w:tabs>
                <w:tab w:val="left" w:pos="950"/>
              </w:tabs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 w:rsidRPr="000D6F60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>Мұғалімнің аты-жөні:</w:t>
            </w:r>
            <w:r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 xml:space="preserve"> Жакишева Айман Тлеутсовна, қазақ тілі мен әдебиеті мұғалімі</w:t>
            </w:r>
          </w:p>
        </w:tc>
      </w:tr>
      <w:tr w:rsidR="007F2921" w:rsidRPr="000D6F60" w:rsidTr="007231B8">
        <w:tc>
          <w:tcPr>
            <w:tcW w:w="2376" w:type="dxa"/>
          </w:tcPr>
          <w:p w:rsidR="007F2921" w:rsidRPr="000D6F60" w:rsidRDefault="007F2921" w:rsidP="007F2921">
            <w:pPr>
              <w:pStyle w:val="aa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</w:pPr>
            <w:r w:rsidRPr="000D6F60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 xml:space="preserve">Күні: </w:t>
            </w:r>
          </w:p>
        </w:tc>
        <w:tc>
          <w:tcPr>
            <w:tcW w:w="7195" w:type="dxa"/>
            <w:gridSpan w:val="3"/>
          </w:tcPr>
          <w:p w:rsidR="007F2921" w:rsidRPr="000D6F60" w:rsidRDefault="007F2921" w:rsidP="007F2921">
            <w:pPr>
              <w:pStyle w:val="aa"/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14 қазан 2019 жыл</w:t>
            </w:r>
          </w:p>
        </w:tc>
      </w:tr>
      <w:tr w:rsidR="007F2921" w:rsidRPr="000D6F60" w:rsidTr="007231B8">
        <w:tc>
          <w:tcPr>
            <w:tcW w:w="2376" w:type="dxa"/>
          </w:tcPr>
          <w:p w:rsidR="007F2921" w:rsidRPr="000D6F60" w:rsidRDefault="007F2921" w:rsidP="007F2921">
            <w:pPr>
              <w:pStyle w:val="aa"/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 w:rsidRPr="000D6F60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>Сынып</w:t>
            </w:r>
            <w:r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: 8 «А»</w:t>
            </w:r>
          </w:p>
        </w:tc>
        <w:tc>
          <w:tcPr>
            <w:tcW w:w="7195" w:type="dxa"/>
            <w:gridSpan w:val="3"/>
          </w:tcPr>
          <w:p w:rsidR="007F2921" w:rsidRPr="000D6F60" w:rsidRDefault="007F2921" w:rsidP="007F2921">
            <w:pPr>
              <w:pStyle w:val="aa"/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Қатысқаны:</w:t>
            </w:r>
            <w:r w:rsid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 xml:space="preserve"> </w:t>
            </w:r>
            <w:r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22                      Қатыспағаны:</w:t>
            </w:r>
            <w:r w:rsid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 xml:space="preserve"> </w:t>
            </w:r>
            <w:r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 xml:space="preserve">0                           </w:t>
            </w:r>
          </w:p>
        </w:tc>
      </w:tr>
      <w:tr w:rsidR="007F2921" w:rsidRPr="000D6F60" w:rsidTr="007231B8">
        <w:tc>
          <w:tcPr>
            <w:tcW w:w="2376" w:type="dxa"/>
          </w:tcPr>
          <w:p w:rsidR="007F2921" w:rsidRPr="000D6F60" w:rsidRDefault="007F2921" w:rsidP="007F2921">
            <w:pPr>
              <w:pStyle w:val="aa"/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 w:rsidRPr="000D6F60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 xml:space="preserve">Бөлім: </w:t>
            </w:r>
            <w:r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3</w:t>
            </w:r>
          </w:p>
        </w:tc>
        <w:tc>
          <w:tcPr>
            <w:tcW w:w="7195" w:type="dxa"/>
            <w:gridSpan w:val="3"/>
          </w:tcPr>
          <w:p w:rsidR="007F2921" w:rsidRPr="000D6F60" w:rsidRDefault="007F2921" w:rsidP="007F2921">
            <w:pPr>
              <w:pStyle w:val="aa"/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Жаһандық энергетикалық дағдарыс</w:t>
            </w:r>
          </w:p>
        </w:tc>
      </w:tr>
      <w:tr w:rsidR="007F2921" w:rsidRPr="000D6F60" w:rsidTr="007231B8">
        <w:tc>
          <w:tcPr>
            <w:tcW w:w="2376" w:type="dxa"/>
          </w:tcPr>
          <w:p w:rsidR="007F2921" w:rsidRPr="000D6F60" w:rsidRDefault="007F2921" w:rsidP="007F2921">
            <w:pPr>
              <w:pStyle w:val="aa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</w:pPr>
            <w:r w:rsidRPr="000D6F60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>Сабақ тақырыбы:</w:t>
            </w:r>
          </w:p>
        </w:tc>
        <w:tc>
          <w:tcPr>
            <w:tcW w:w="7195" w:type="dxa"/>
            <w:gridSpan w:val="3"/>
          </w:tcPr>
          <w:p w:rsidR="007F2921" w:rsidRPr="000D6F60" w:rsidRDefault="007F2921" w:rsidP="007F2921">
            <w:pPr>
              <w:pStyle w:val="aa"/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Болашақ энергиясы</w:t>
            </w:r>
          </w:p>
        </w:tc>
      </w:tr>
      <w:tr w:rsidR="007F2921" w:rsidRPr="00DB7046" w:rsidTr="007231B8">
        <w:tc>
          <w:tcPr>
            <w:tcW w:w="2376" w:type="dxa"/>
          </w:tcPr>
          <w:p w:rsidR="007F2921" w:rsidRPr="000D6F60" w:rsidRDefault="00930B5A" w:rsidP="007F2921">
            <w:pPr>
              <w:pStyle w:val="aa"/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 w:rsidRPr="000D6F60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>Осы сабақта қол жеткізілетін оқу мақсаттары</w:t>
            </w:r>
            <w:r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 xml:space="preserve"> (оқу бағдарламасына сілтеме)</w:t>
            </w:r>
          </w:p>
        </w:tc>
        <w:tc>
          <w:tcPr>
            <w:tcW w:w="7195" w:type="dxa"/>
            <w:gridSpan w:val="3"/>
          </w:tcPr>
          <w:p w:rsidR="007F2921" w:rsidRPr="000D6F60" w:rsidRDefault="00930B5A" w:rsidP="007F2921">
            <w:pPr>
              <w:pStyle w:val="aa"/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8.1.2.1. тыңдалған мәтіннің негізгі мазмұнын түсіну, детальді ақпаратты анықтау;</w:t>
            </w:r>
          </w:p>
          <w:p w:rsidR="00930B5A" w:rsidRPr="000D6F60" w:rsidRDefault="00930B5A" w:rsidP="007F2921">
            <w:pPr>
              <w:pStyle w:val="aa"/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8.2.6.1. кесте, диаграмма, нұсқаулық шартты белгілер мен сызбаларда берілген ақпаратты талдау, баға беру;</w:t>
            </w:r>
          </w:p>
          <w:p w:rsidR="00930B5A" w:rsidRPr="000D6F60" w:rsidRDefault="00930B5A" w:rsidP="007F2921">
            <w:pPr>
              <w:pStyle w:val="aa"/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8.3.2.1. публицистикалық стильдің (мақала) тілдік ерекшеліктерін талдау арқылы мәтіндердің жанрын анықтау</w:t>
            </w:r>
          </w:p>
        </w:tc>
      </w:tr>
      <w:tr w:rsidR="007F2921" w:rsidRPr="00DB7046" w:rsidTr="007231B8">
        <w:tc>
          <w:tcPr>
            <w:tcW w:w="2376" w:type="dxa"/>
          </w:tcPr>
          <w:p w:rsidR="007F2921" w:rsidRPr="000D6F60" w:rsidRDefault="00930B5A" w:rsidP="007F2921">
            <w:pPr>
              <w:pStyle w:val="aa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</w:pPr>
            <w:r w:rsidRPr="000D6F60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>Сабақ мақсаттары</w:t>
            </w:r>
          </w:p>
        </w:tc>
        <w:tc>
          <w:tcPr>
            <w:tcW w:w="7195" w:type="dxa"/>
            <w:gridSpan w:val="3"/>
          </w:tcPr>
          <w:p w:rsidR="007F2921" w:rsidRPr="000D6F60" w:rsidRDefault="00930B5A" w:rsidP="007F2921">
            <w:pPr>
              <w:pStyle w:val="aa"/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 w:rsidRPr="000D6F60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>Барлығы</w:t>
            </w:r>
            <w:r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 xml:space="preserve"> тыңдалған мәтіннің негізгі мазмұнын түсінеді, детальді ақпаратты анықтайды.</w:t>
            </w:r>
          </w:p>
          <w:p w:rsidR="00930B5A" w:rsidRPr="000D6F60" w:rsidRDefault="00930B5A" w:rsidP="007F2921">
            <w:pPr>
              <w:pStyle w:val="aa"/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 w:rsidRPr="000D6F60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 xml:space="preserve">Көбі </w:t>
            </w:r>
            <w:r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кесте, диаграммаларды толтырады, ақпаратты талдайды.</w:t>
            </w:r>
          </w:p>
          <w:p w:rsidR="00930B5A" w:rsidRPr="000D6F60" w:rsidRDefault="00930B5A" w:rsidP="007F2921">
            <w:pPr>
              <w:pStyle w:val="aa"/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Кейбірі публицистикалық стильдің тілдік ерекшеліктерін түсінеді.</w:t>
            </w:r>
          </w:p>
        </w:tc>
      </w:tr>
      <w:tr w:rsidR="007F2921" w:rsidRPr="00DB7046" w:rsidTr="007231B8">
        <w:tc>
          <w:tcPr>
            <w:tcW w:w="2376" w:type="dxa"/>
          </w:tcPr>
          <w:p w:rsidR="007F2921" w:rsidRPr="000D6F60" w:rsidRDefault="00930B5A" w:rsidP="007F2921">
            <w:pPr>
              <w:pStyle w:val="aa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</w:pPr>
            <w:r w:rsidRPr="000D6F60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>Бағалау критерийлері</w:t>
            </w:r>
          </w:p>
        </w:tc>
        <w:tc>
          <w:tcPr>
            <w:tcW w:w="7195" w:type="dxa"/>
            <w:gridSpan w:val="3"/>
          </w:tcPr>
          <w:p w:rsidR="007F2921" w:rsidRPr="000D6F60" w:rsidRDefault="00930B5A" w:rsidP="007F2921">
            <w:pPr>
              <w:pStyle w:val="aa"/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 xml:space="preserve">Болашақ энергиясы жайлы айтады, сипаттайды, мәтіннің негізгі мазмұнын түсінеді, диаграмма, кестелерде берілген ақпаратты талдайды. </w:t>
            </w:r>
          </w:p>
        </w:tc>
      </w:tr>
      <w:tr w:rsidR="006C6A72" w:rsidRPr="00DB7046" w:rsidTr="007231B8">
        <w:tc>
          <w:tcPr>
            <w:tcW w:w="2376" w:type="dxa"/>
            <w:vMerge w:val="restart"/>
          </w:tcPr>
          <w:p w:rsidR="006C6A72" w:rsidRPr="000D6F60" w:rsidRDefault="006C6A72" w:rsidP="007F2921">
            <w:pPr>
              <w:pStyle w:val="aa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</w:pPr>
            <w:r w:rsidRPr="000D6F60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>Тілдік мақсаттар</w:t>
            </w:r>
          </w:p>
        </w:tc>
        <w:tc>
          <w:tcPr>
            <w:tcW w:w="7195" w:type="dxa"/>
            <w:gridSpan w:val="3"/>
          </w:tcPr>
          <w:p w:rsidR="006C6A72" w:rsidRPr="000D6F60" w:rsidRDefault="006C6A72" w:rsidP="007F2921">
            <w:pPr>
              <w:pStyle w:val="aa"/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 w:rsidRPr="000D6F60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>Пәнге тән лексика мен терминология</w:t>
            </w:r>
            <w:r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:</w:t>
            </w:r>
            <w:r w:rsid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 xml:space="preserve"> дәстүрлі емес,</w:t>
            </w:r>
            <w:r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 xml:space="preserve"> кездейсоқ, қатер, </w:t>
            </w:r>
            <w:r w:rsid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 xml:space="preserve">жаңашыл, шамамен, күтілуде, </w:t>
            </w:r>
            <w:r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сараптама, тарату, бәсеке.</w:t>
            </w:r>
          </w:p>
        </w:tc>
      </w:tr>
      <w:tr w:rsidR="006C6A72" w:rsidRPr="00DB7046" w:rsidTr="007231B8">
        <w:tc>
          <w:tcPr>
            <w:tcW w:w="2376" w:type="dxa"/>
            <w:vMerge/>
          </w:tcPr>
          <w:p w:rsidR="006C6A72" w:rsidRPr="000D6F60" w:rsidRDefault="006C6A72" w:rsidP="007F2921">
            <w:pPr>
              <w:pStyle w:val="aa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</w:pPr>
          </w:p>
        </w:tc>
        <w:tc>
          <w:tcPr>
            <w:tcW w:w="7195" w:type="dxa"/>
            <w:gridSpan w:val="3"/>
          </w:tcPr>
          <w:p w:rsidR="006C6A72" w:rsidRPr="000D6F60" w:rsidRDefault="006C6A72" w:rsidP="007F2921">
            <w:pPr>
              <w:pStyle w:val="aa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</w:pPr>
            <w:r w:rsidRPr="000D6F60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 xml:space="preserve">Диалог пен жазу үшін пайдалы сөздер мен сөз тіркестері: </w:t>
            </w:r>
            <w:r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табиғи жолмен өндіру, балама энергия</w:t>
            </w:r>
          </w:p>
        </w:tc>
      </w:tr>
      <w:tr w:rsidR="00930B5A" w:rsidRPr="00DB7046" w:rsidTr="007231B8">
        <w:tc>
          <w:tcPr>
            <w:tcW w:w="2376" w:type="dxa"/>
          </w:tcPr>
          <w:p w:rsidR="00930B5A" w:rsidRPr="000D6F60" w:rsidRDefault="006C6A72" w:rsidP="007F2921">
            <w:pPr>
              <w:pStyle w:val="aa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</w:pPr>
            <w:r w:rsidRPr="000D6F60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>Бастапқы білім</w:t>
            </w:r>
          </w:p>
        </w:tc>
        <w:tc>
          <w:tcPr>
            <w:tcW w:w="7195" w:type="dxa"/>
            <w:gridSpan w:val="3"/>
          </w:tcPr>
          <w:p w:rsidR="00930B5A" w:rsidRPr="000D6F60" w:rsidRDefault="006C6A72" w:rsidP="007F2921">
            <w:pPr>
              <w:pStyle w:val="aa"/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Жаһандық энергетикалық дағдарыс туралы өз ойын айтады.</w:t>
            </w:r>
          </w:p>
        </w:tc>
      </w:tr>
      <w:tr w:rsidR="006C6A72" w:rsidRPr="000D6F60" w:rsidTr="007231B8">
        <w:tc>
          <w:tcPr>
            <w:tcW w:w="9571" w:type="dxa"/>
            <w:gridSpan w:val="4"/>
          </w:tcPr>
          <w:p w:rsidR="006C6A72" w:rsidRPr="000D6F60" w:rsidRDefault="006C6A72" w:rsidP="007F2921">
            <w:pPr>
              <w:pStyle w:val="aa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</w:pPr>
            <w:r w:rsidRPr="000D6F60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>САБАҚ БАРЫСЫ</w:t>
            </w:r>
          </w:p>
        </w:tc>
      </w:tr>
      <w:tr w:rsidR="006C6A72" w:rsidRPr="000D6F60" w:rsidTr="007231B8">
        <w:tc>
          <w:tcPr>
            <w:tcW w:w="2675" w:type="dxa"/>
            <w:gridSpan w:val="2"/>
          </w:tcPr>
          <w:p w:rsidR="006C6A72" w:rsidRPr="000D6F60" w:rsidRDefault="006C6A72" w:rsidP="007F2921">
            <w:pPr>
              <w:pStyle w:val="aa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</w:pPr>
            <w:r w:rsidRPr="000D6F60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>Сабақтың жоспарланған кезеңдері</w:t>
            </w:r>
          </w:p>
        </w:tc>
        <w:tc>
          <w:tcPr>
            <w:tcW w:w="5088" w:type="dxa"/>
          </w:tcPr>
          <w:p w:rsidR="006C6A72" w:rsidRPr="000D6F60" w:rsidRDefault="006C6A72" w:rsidP="007F2921">
            <w:pPr>
              <w:pStyle w:val="aa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</w:pPr>
            <w:r w:rsidRPr="000D6F60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>Сабақтағы жоспарланған іс-әрекет</w:t>
            </w:r>
          </w:p>
        </w:tc>
        <w:tc>
          <w:tcPr>
            <w:tcW w:w="1808" w:type="dxa"/>
          </w:tcPr>
          <w:p w:rsidR="006C6A72" w:rsidRPr="000D6F60" w:rsidRDefault="006C6A72" w:rsidP="006C6A72">
            <w:pPr>
              <w:pStyle w:val="aa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</w:pPr>
            <w:r w:rsidRPr="000D6F60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>Ресурстар</w:t>
            </w:r>
          </w:p>
        </w:tc>
      </w:tr>
      <w:tr w:rsidR="007A3DB7" w:rsidRPr="00DB7046" w:rsidTr="007231B8">
        <w:tc>
          <w:tcPr>
            <w:tcW w:w="2675" w:type="dxa"/>
            <w:gridSpan w:val="2"/>
            <w:vMerge w:val="restart"/>
          </w:tcPr>
          <w:p w:rsidR="007A3DB7" w:rsidRPr="000D6F60" w:rsidRDefault="007A3DB7" w:rsidP="007F2921">
            <w:pPr>
              <w:pStyle w:val="aa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</w:pPr>
            <w:r w:rsidRPr="000D6F60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>Сабақтың басы</w:t>
            </w:r>
          </w:p>
        </w:tc>
        <w:tc>
          <w:tcPr>
            <w:tcW w:w="5088" w:type="dxa"/>
          </w:tcPr>
          <w:p w:rsidR="007A3DB7" w:rsidRPr="000D6F60" w:rsidRDefault="007A3DB7" w:rsidP="007F2921">
            <w:pPr>
              <w:pStyle w:val="aa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</w:pPr>
            <w:r w:rsidRPr="000D6F60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>Психологиялық ахуал қалыптастыру.</w:t>
            </w:r>
          </w:p>
          <w:p w:rsidR="007A3DB7" w:rsidRPr="000D6F60" w:rsidRDefault="007A3DB7" w:rsidP="007F2921">
            <w:pPr>
              <w:pStyle w:val="aa"/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Мұғалім ынтымақтастық атмосферасын орнату үшін «шаттық шеңберін» құрады. Оқушылар бір-біріне жақсы тілек айтып, түрлі-түсті жүрекше сыйлайды.</w:t>
            </w:r>
            <w:r w:rsidR="009F2D1F"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 xml:space="preserve"> </w:t>
            </w:r>
            <w:r w:rsid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 xml:space="preserve">Жақсы, рахмет. </w:t>
            </w:r>
            <w:r w:rsidR="007231B8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 xml:space="preserve">Бәріңізге сәттілік тілеймін. </w:t>
            </w:r>
            <w:r w:rsidR="009F2D1F"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Қолымыздағы жүрекшенің түсіне қарай топқа бөлініп отырамыз.</w:t>
            </w:r>
          </w:p>
        </w:tc>
        <w:tc>
          <w:tcPr>
            <w:tcW w:w="1808" w:type="dxa"/>
            <w:vMerge w:val="restart"/>
          </w:tcPr>
          <w:p w:rsidR="007A3DB7" w:rsidRPr="000D6F60" w:rsidRDefault="007A3DB7" w:rsidP="007F2921">
            <w:pPr>
              <w:pStyle w:val="aa"/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түрлі-түсті жүрекшелер</w:t>
            </w:r>
            <w:r w:rsidR="009F2D1F"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 xml:space="preserve"> мен қорапшалар</w:t>
            </w:r>
            <w:r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, ғаламтор ресурстары, суреттер</w:t>
            </w:r>
          </w:p>
        </w:tc>
      </w:tr>
      <w:tr w:rsidR="007A3DB7" w:rsidRPr="00A223DF" w:rsidTr="007231B8">
        <w:tc>
          <w:tcPr>
            <w:tcW w:w="2675" w:type="dxa"/>
            <w:gridSpan w:val="2"/>
            <w:vMerge/>
          </w:tcPr>
          <w:p w:rsidR="007A3DB7" w:rsidRPr="000D6F60" w:rsidRDefault="007A3DB7" w:rsidP="007F2921">
            <w:pPr>
              <w:pStyle w:val="aa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</w:pPr>
          </w:p>
        </w:tc>
        <w:tc>
          <w:tcPr>
            <w:tcW w:w="5088" w:type="dxa"/>
          </w:tcPr>
          <w:p w:rsidR="002C7598" w:rsidRPr="000D6F60" w:rsidRDefault="007A3DB7" w:rsidP="00F31404">
            <w:pPr>
              <w:pStyle w:val="aa"/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 w:rsidRPr="000D6F60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>Қызығушылықты ояту.</w:t>
            </w:r>
            <w:r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 xml:space="preserve"> Мұғалім интербелсенді тақтадан бейнежазбаға назар аударуларын сұрайды. </w:t>
            </w:r>
          </w:p>
          <w:p w:rsidR="007A3DB7" w:rsidRPr="000D6F60" w:rsidRDefault="002C7598" w:rsidP="00E716FD">
            <w:pPr>
              <w:pStyle w:val="aa"/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 w:rsidRPr="000D6F60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>Мәтіналды жұмыс.</w:t>
            </w:r>
            <w:r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 xml:space="preserve"> </w:t>
            </w:r>
            <w:r w:rsidR="007A3DB7"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 xml:space="preserve">Ой шақыру сұрақтарын қояды. Балалар, бейнежазбадан не түсіндік? Қалай ойлайсыздар? Энергияны табиғи жолмен өндіру дегенімізді </w:t>
            </w:r>
            <w:r w:rsidR="00F31404"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 xml:space="preserve">қалай </w:t>
            </w:r>
            <w:r w:rsidR="007A3DB7"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түсінесіздер</w:t>
            </w:r>
            <w:r w:rsidR="00E716FD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 xml:space="preserve">? </w:t>
            </w:r>
            <w:r w:rsidR="007A3DB7"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 xml:space="preserve">Балама энергияның қандай түрлерін білесіздер? </w:t>
            </w:r>
            <w:r w:rsidR="00A223DF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Үйде о</w:t>
            </w:r>
            <w:r w:rsidR="00A223DF"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қулықтың</w:t>
            </w:r>
            <w:r w:rsidR="00A223DF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 xml:space="preserve"> 59-бетіндегі 5-тапсырманы оқып келу керек еді. </w:t>
            </w:r>
            <w:r w:rsidR="00A223DF"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 xml:space="preserve">Балалар, мәтінде қандай мәселе көтерілген? Мәтін қай стильде жазылған? </w:t>
            </w:r>
            <w:r w:rsidR="007A3DB7"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Дұрыс айтасыздар, балалар. Сонымен, бүгін</w:t>
            </w:r>
            <w:r w:rsidR="00F31404"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гі тақырыбымыз «Болашақ</w:t>
            </w:r>
            <w:r w:rsidR="00A223DF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 xml:space="preserve"> энергиясы». (Мұғалім тақтадағы</w:t>
            </w:r>
            <w:r w:rsidR="00F31404"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 xml:space="preserve"> тақырып пен </w:t>
            </w:r>
            <w:r w:rsidR="00A223DF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тақырыпқа қатысты суреттерді көрсете</w:t>
            </w:r>
            <w:r w:rsidR="00F31404"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 xml:space="preserve">ді.) </w:t>
            </w:r>
          </w:p>
        </w:tc>
        <w:tc>
          <w:tcPr>
            <w:tcW w:w="1808" w:type="dxa"/>
            <w:vMerge/>
          </w:tcPr>
          <w:p w:rsidR="007A3DB7" w:rsidRPr="000D6F60" w:rsidRDefault="007A3DB7" w:rsidP="007F2921">
            <w:pPr>
              <w:pStyle w:val="aa"/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</w:p>
        </w:tc>
      </w:tr>
      <w:tr w:rsidR="006C6A72" w:rsidRPr="009C7F13" w:rsidTr="007231B8">
        <w:tc>
          <w:tcPr>
            <w:tcW w:w="2675" w:type="dxa"/>
            <w:gridSpan w:val="2"/>
          </w:tcPr>
          <w:p w:rsidR="006C6A72" w:rsidRPr="000D6F60" w:rsidRDefault="00F31404" w:rsidP="007F2921">
            <w:pPr>
              <w:pStyle w:val="aa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</w:pPr>
            <w:r w:rsidRPr="000D6F60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>Сабақтың ортасы</w:t>
            </w:r>
          </w:p>
        </w:tc>
        <w:tc>
          <w:tcPr>
            <w:tcW w:w="5088" w:type="dxa"/>
          </w:tcPr>
          <w:p w:rsidR="009F2D1F" w:rsidRPr="000D6F60" w:rsidRDefault="009F2D1F" w:rsidP="007F2921">
            <w:pPr>
              <w:pStyle w:val="aa"/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 w:rsidRPr="000D6F60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 xml:space="preserve">Мәтінмен жұмыс. </w:t>
            </w:r>
            <w:r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 xml:space="preserve">Мәтінмен жұмыс істеу негіздерін қалыптастыру үшін </w:t>
            </w:r>
            <w:r w:rsidR="00A223DF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т</w:t>
            </w:r>
            <w:r w:rsidR="002C7598"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ыңдалым мәтінін оқулықтағы мәтінмен салыстырады.</w:t>
            </w:r>
          </w:p>
          <w:p w:rsidR="009C7F13" w:rsidRDefault="00E716FD" w:rsidP="00E716FD">
            <w:pPr>
              <w:pStyle w:val="aa"/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Енді тыңдалым мәтініне назар аударыңыздар</w:t>
            </w:r>
            <w:r w:rsidR="009C7F13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. Оқулықтағы мәтінмен салыстырамыз. Ұқсастық не айырмашылық бар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 xml:space="preserve"> </w:t>
            </w:r>
            <w:r w:rsidR="009C7F13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ма? Анықтаймыз.</w:t>
            </w:r>
          </w:p>
          <w:p w:rsidR="00E716FD" w:rsidRPr="000D6F60" w:rsidRDefault="00E716FD" w:rsidP="00E716FD">
            <w:pPr>
              <w:pStyle w:val="aa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</w:pPr>
            <w:r w:rsidRPr="000D6F60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>Дескриптор:</w:t>
            </w:r>
          </w:p>
          <w:p w:rsidR="00E716FD" w:rsidRPr="000D6F60" w:rsidRDefault="00E716FD" w:rsidP="00E716F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ақпаратты т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ың</w:t>
            </w:r>
            <w:r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дайды;</w:t>
            </w:r>
          </w:p>
          <w:p w:rsidR="00E716FD" w:rsidRPr="000D6F60" w:rsidRDefault="00E716FD" w:rsidP="00E716F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мәтінмен</w:t>
            </w:r>
            <w:r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салыстырады</w:t>
            </w:r>
            <w:r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;</w:t>
            </w:r>
          </w:p>
          <w:p w:rsidR="00E716FD" w:rsidRPr="000D6F60" w:rsidRDefault="00E716FD" w:rsidP="00E716F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мәтіннен қажетті ақпаратты а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нықтай</w:t>
            </w:r>
            <w:r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ды.</w:t>
            </w:r>
          </w:p>
          <w:p w:rsidR="00E716FD" w:rsidRPr="000D6F60" w:rsidRDefault="00E716FD" w:rsidP="00E716FD">
            <w:pPr>
              <w:pStyle w:val="aa"/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 w:rsidRPr="000D6F60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 xml:space="preserve">Қалыптастырушы бағалау. </w:t>
            </w:r>
            <w:r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Жұлдызшалар тарату арқылы бағаланады.</w:t>
            </w:r>
          </w:p>
        </w:tc>
        <w:tc>
          <w:tcPr>
            <w:tcW w:w="1808" w:type="dxa"/>
          </w:tcPr>
          <w:p w:rsidR="006C6A72" w:rsidRPr="000D6F60" w:rsidRDefault="009F2D1F" w:rsidP="007F2921">
            <w:pPr>
              <w:pStyle w:val="aa"/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оқулық, бағалау жұлдызшалары</w:t>
            </w:r>
          </w:p>
        </w:tc>
      </w:tr>
      <w:tr w:rsidR="006C6A72" w:rsidRPr="00DB7046" w:rsidTr="007231B8">
        <w:tc>
          <w:tcPr>
            <w:tcW w:w="2675" w:type="dxa"/>
            <w:gridSpan w:val="2"/>
          </w:tcPr>
          <w:p w:rsidR="006C6A72" w:rsidRPr="000D6F60" w:rsidRDefault="000D6F60" w:rsidP="007F2921">
            <w:pPr>
              <w:pStyle w:val="aa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</w:pPr>
            <w:r w:rsidRPr="000D6F60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>Сабақтың соңы</w:t>
            </w:r>
          </w:p>
        </w:tc>
        <w:tc>
          <w:tcPr>
            <w:tcW w:w="5088" w:type="dxa"/>
          </w:tcPr>
          <w:p w:rsidR="002C7598" w:rsidRPr="000D6F60" w:rsidRDefault="002C7598" w:rsidP="002C7598">
            <w:pPr>
              <w:pStyle w:val="aa"/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 w:rsidRPr="000D6F60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 xml:space="preserve">Мәтінсоңы жұмыс. </w:t>
            </w:r>
            <w:r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Айтылымға байланысты берілген тапсырмаларды орындатады.</w:t>
            </w:r>
            <w:r w:rsidR="00AC4D36"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 xml:space="preserve"> «Менталды карта» әдісі арқылы топ жұмысын үйлестіреді. </w:t>
            </w:r>
          </w:p>
          <w:p w:rsidR="00AC4D36" w:rsidRPr="000D6F60" w:rsidRDefault="00AC4D36" w:rsidP="002C7598">
            <w:pPr>
              <w:pStyle w:val="aa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</w:pPr>
            <w:r w:rsidRPr="000D6F60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 xml:space="preserve">Дескриптор: </w:t>
            </w:r>
          </w:p>
          <w:p w:rsidR="00AC4D36" w:rsidRPr="000D6F60" w:rsidRDefault="00AC4D36" w:rsidP="00AC4D36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ақпаратты сипаттайды;</w:t>
            </w:r>
          </w:p>
          <w:p w:rsidR="00AC4D36" w:rsidRPr="000D6F60" w:rsidRDefault="00AC4D36" w:rsidP="00AC4D36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топта талдайды;</w:t>
            </w:r>
          </w:p>
          <w:p w:rsidR="002C7598" w:rsidRPr="000D6F60" w:rsidRDefault="002C7598" w:rsidP="00AC4D36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өз ойын қорытады.</w:t>
            </w:r>
          </w:p>
          <w:p w:rsidR="00AC4D36" w:rsidRPr="000D6F60" w:rsidRDefault="00AC4D36" w:rsidP="00AC4D36">
            <w:pPr>
              <w:pStyle w:val="aa"/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 w:rsidRPr="000D6F60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>Қалыптастырушы бағалау.</w:t>
            </w:r>
            <w:r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 xml:space="preserve"> </w:t>
            </w:r>
            <w:r w:rsidR="000D6F60"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 xml:space="preserve">Қол шапалақ. </w:t>
            </w:r>
          </w:p>
          <w:p w:rsidR="006C6A72" w:rsidRPr="000D6F60" w:rsidRDefault="000D6F60" w:rsidP="007F2921">
            <w:pPr>
              <w:pStyle w:val="aa"/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 w:rsidRPr="000D6F60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lastRenderedPageBreak/>
              <w:t xml:space="preserve">Кері байланыс. </w:t>
            </w:r>
            <w:r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 xml:space="preserve">Тапсырманы орындау барысында қандай қиындықтар болды? </w:t>
            </w:r>
            <w:r w:rsidR="00A223DF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Ұсыныстарыңызды т</w:t>
            </w:r>
            <w:r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 xml:space="preserve">ақтадағы инстаграм  парақта комментарий </w:t>
            </w:r>
            <w:r w:rsidR="00A223DF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арқылы қалдыра аласыздар</w:t>
            </w:r>
            <w:r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.</w:t>
            </w:r>
          </w:p>
          <w:p w:rsidR="000D6F60" w:rsidRPr="000D6F60" w:rsidRDefault="000D6F60" w:rsidP="007F2921">
            <w:pPr>
              <w:pStyle w:val="aa"/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 xml:space="preserve">Бүгінгі сабақ ұнады ма? Ұнаса инстаграм парақта </w:t>
            </w:r>
            <w:r w:rsidR="00A223DF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ұнату белгісін қалдыра аласыздар</w:t>
            </w:r>
            <w:r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.</w:t>
            </w:r>
          </w:p>
          <w:p w:rsidR="000D6F60" w:rsidRPr="000D6F60" w:rsidRDefault="000D6F60" w:rsidP="007F2921">
            <w:pPr>
              <w:pStyle w:val="aa"/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 w:rsidRPr="000D6F60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  <w:t xml:space="preserve">Үйге тапсырма. </w:t>
            </w:r>
            <w:r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61-бет, 11-тапсырма. Көп нүктенің орнына қажетті сөздерді қою.</w:t>
            </w:r>
            <w:r w:rsidR="00A223DF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 xml:space="preserve"> («Күнделік» сайтынан қарайды)</w:t>
            </w:r>
          </w:p>
        </w:tc>
        <w:tc>
          <w:tcPr>
            <w:tcW w:w="1808" w:type="dxa"/>
          </w:tcPr>
          <w:p w:rsidR="006C6A72" w:rsidRPr="000D6F60" w:rsidRDefault="000D6F60" w:rsidP="007F2921">
            <w:pPr>
              <w:pStyle w:val="aa"/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 w:rsidRPr="000D6F60">
              <w:rPr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lastRenderedPageBreak/>
              <w:t>флипчарт, түрлі-түсті қарындаш, кескін суреттер, жүрекшелер мен комментарий жазатын қағаздар.</w:t>
            </w:r>
          </w:p>
        </w:tc>
      </w:tr>
    </w:tbl>
    <w:p w:rsidR="00DB7046" w:rsidRDefault="00DB7046" w:rsidP="007F2921">
      <w:pPr>
        <w:pStyle w:val="aa"/>
        <w:rPr>
          <w:rFonts w:ascii="Times New Roman" w:hAnsi="Times New Roman" w:cs="Times New Roman"/>
          <w:i w:val="0"/>
          <w:sz w:val="28"/>
          <w:szCs w:val="28"/>
          <w:lang w:val="kk-KZ"/>
        </w:rPr>
      </w:pPr>
    </w:p>
    <w:p w:rsidR="00DB7046" w:rsidRDefault="00DB7046" w:rsidP="007F2921">
      <w:pPr>
        <w:pStyle w:val="aa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3006090</wp:posOffset>
            </wp:positionH>
            <wp:positionV relativeFrom="paragraph">
              <wp:posOffset>9525</wp:posOffset>
            </wp:positionV>
            <wp:extent cx="2643505" cy="1981200"/>
            <wp:effectExtent l="0" t="0" r="4445" b="0"/>
            <wp:wrapThrough wrapText="bothSides">
              <wp:wrapPolygon edited="0">
                <wp:start x="0" y="0"/>
                <wp:lineTo x="0" y="21392"/>
                <wp:lineTo x="21481" y="21392"/>
                <wp:lineTo x="21481" y="0"/>
                <wp:lineTo x="0" y="0"/>
              </wp:wrapPolygon>
            </wp:wrapThrough>
            <wp:docPr id="4" name="Рисунок 4" descr="C:\Users\Гость\AppData\Local\Microsoft\Windows\Temporary Internet Files\Content.Word\20191015_080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ость\AppData\Local\Microsoft\Windows\Temporary Internet Files\Content.Word\20191015_0803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50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38100</wp:posOffset>
            </wp:positionV>
            <wp:extent cx="2609215" cy="3999865"/>
            <wp:effectExtent l="0" t="0" r="635" b="635"/>
            <wp:wrapThrough wrapText="bothSides">
              <wp:wrapPolygon edited="0">
                <wp:start x="0" y="0"/>
                <wp:lineTo x="0" y="21501"/>
                <wp:lineTo x="21448" y="21501"/>
                <wp:lineTo x="21448" y="0"/>
                <wp:lineTo x="0" y="0"/>
              </wp:wrapPolygon>
            </wp:wrapThrough>
            <wp:docPr id="5" name="Рисунок 5" descr="C:\Users\Гость\AppData\Local\Microsoft\Windows\Temporary Internet Files\Content.Word\20191015_081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ость\AppData\Local\Microsoft\Windows\Temporary Internet Files\Content.Word\20191015_0813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399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B7046" w:rsidRDefault="00DB7046" w:rsidP="007F2921">
      <w:pPr>
        <w:pStyle w:val="aa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                        </w:t>
      </w:r>
    </w:p>
    <w:p w:rsidR="00DB7046" w:rsidRDefault="00DB7046" w:rsidP="007F2921">
      <w:pPr>
        <w:pStyle w:val="aa"/>
        <w:rPr>
          <w:rFonts w:ascii="Times New Roman" w:hAnsi="Times New Roman" w:cs="Times New Roman"/>
          <w:i w:val="0"/>
          <w:sz w:val="28"/>
          <w:szCs w:val="28"/>
          <w:lang w:val="kk-KZ"/>
        </w:rPr>
      </w:pPr>
    </w:p>
    <w:p w:rsidR="00DB7046" w:rsidRDefault="00DB7046" w:rsidP="007F2921">
      <w:pPr>
        <w:pStyle w:val="aa"/>
        <w:rPr>
          <w:rFonts w:ascii="Times New Roman" w:hAnsi="Times New Roman" w:cs="Times New Roman"/>
          <w:i w:val="0"/>
          <w:sz w:val="28"/>
          <w:szCs w:val="28"/>
          <w:lang w:val="kk-KZ"/>
        </w:rPr>
      </w:pPr>
    </w:p>
    <w:p w:rsidR="00DB7046" w:rsidRDefault="00DB7046" w:rsidP="007F2921">
      <w:pPr>
        <w:pStyle w:val="aa"/>
        <w:rPr>
          <w:rFonts w:ascii="Times New Roman" w:hAnsi="Times New Roman" w:cs="Times New Roman"/>
          <w:i w:val="0"/>
          <w:sz w:val="28"/>
          <w:szCs w:val="28"/>
          <w:lang w:val="kk-KZ"/>
        </w:rPr>
      </w:pPr>
    </w:p>
    <w:p w:rsidR="00DB7046" w:rsidRDefault="00DB7046" w:rsidP="007F2921">
      <w:pPr>
        <w:pStyle w:val="aa"/>
        <w:rPr>
          <w:rFonts w:ascii="Times New Roman" w:hAnsi="Times New Roman" w:cs="Times New Roman"/>
          <w:i w:val="0"/>
          <w:sz w:val="28"/>
          <w:szCs w:val="28"/>
          <w:lang w:val="kk-KZ"/>
        </w:rPr>
      </w:pPr>
    </w:p>
    <w:p w:rsidR="00DB7046" w:rsidRDefault="00DB7046" w:rsidP="007F2921">
      <w:pPr>
        <w:pStyle w:val="aa"/>
        <w:rPr>
          <w:rFonts w:ascii="Times New Roman" w:hAnsi="Times New Roman" w:cs="Times New Roman"/>
          <w:i w:val="0"/>
          <w:sz w:val="28"/>
          <w:szCs w:val="28"/>
          <w:lang w:val="kk-KZ"/>
        </w:rPr>
      </w:pPr>
    </w:p>
    <w:p w:rsidR="00DB7046" w:rsidRDefault="00DB7046" w:rsidP="007F2921">
      <w:pPr>
        <w:pStyle w:val="aa"/>
        <w:rPr>
          <w:rFonts w:ascii="Times New Roman" w:hAnsi="Times New Roman" w:cs="Times New Roman"/>
          <w:i w:val="0"/>
          <w:sz w:val="28"/>
          <w:szCs w:val="28"/>
          <w:lang w:val="kk-KZ"/>
        </w:rPr>
      </w:pPr>
    </w:p>
    <w:p w:rsidR="00DB7046" w:rsidRDefault="00DB7046" w:rsidP="007F2921">
      <w:pPr>
        <w:pStyle w:val="aa"/>
        <w:rPr>
          <w:rFonts w:ascii="Times New Roman" w:hAnsi="Times New Roman" w:cs="Times New Roman"/>
          <w:i w:val="0"/>
          <w:sz w:val="28"/>
          <w:szCs w:val="28"/>
          <w:lang w:val="kk-KZ"/>
        </w:rPr>
      </w:pPr>
    </w:p>
    <w:p w:rsidR="00DB7046" w:rsidRDefault="00DB7046" w:rsidP="007F2921">
      <w:pPr>
        <w:pStyle w:val="aa"/>
        <w:rPr>
          <w:rFonts w:ascii="Times New Roman" w:hAnsi="Times New Roman" w:cs="Times New Roman"/>
          <w:i w:val="0"/>
          <w:sz w:val="28"/>
          <w:szCs w:val="28"/>
          <w:lang w:val="kk-KZ"/>
        </w:rPr>
      </w:pPr>
    </w:p>
    <w:p w:rsidR="00DB7046" w:rsidRDefault="00DB7046" w:rsidP="007F2921">
      <w:pPr>
        <w:pStyle w:val="aa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302260</wp:posOffset>
            </wp:positionH>
            <wp:positionV relativeFrom="paragraph">
              <wp:posOffset>41910</wp:posOffset>
            </wp:positionV>
            <wp:extent cx="2666365" cy="1999615"/>
            <wp:effectExtent l="0" t="0" r="635" b="635"/>
            <wp:wrapThrough wrapText="bothSides">
              <wp:wrapPolygon edited="0">
                <wp:start x="0" y="0"/>
                <wp:lineTo x="0" y="21401"/>
                <wp:lineTo x="21451" y="21401"/>
                <wp:lineTo x="21451" y="0"/>
                <wp:lineTo x="0" y="0"/>
              </wp:wrapPolygon>
            </wp:wrapThrough>
            <wp:docPr id="3" name="Рисунок 3" descr="C:\Users\Гость\AppData\Local\Microsoft\Windows\Temporary Internet Files\Content.Word\20191015_080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ость\AppData\Local\Microsoft\Windows\Temporary Internet Files\Content.Word\20191015_0803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365" cy="199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7046" w:rsidRDefault="00DB7046" w:rsidP="007F2921">
      <w:pPr>
        <w:pStyle w:val="aa"/>
        <w:rPr>
          <w:rFonts w:ascii="Times New Roman" w:hAnsi="Times New Roman" w:cs="Times New Roman"/>
          <w:i w:val="0"/>
          <w:sz w:val="28"/>
          <w:szCs w:val="28"/>
          <w:lang w:val="kk-KZ"/>
        </w:rPr>
      </w:pPr>
    </w:p>
    <w:p w:rsidR="00DB7046" w:rsidRDefault="00DB7046" w:rsidP="007F2921">
      <w:pPr>
        <w:pStyle w:val="aa"/>
        <w:rPr>
          <w:rFonts w:ascii="Times New Roman" w:hAnsi="Times New Roman" w:cs="Times New Roman"/>
          <w:i w:val="0"/>
          <w:sz w:val="28"/>
          <w:szCs w:val="28"/>
          <w:lang w:val="kk-KZ"/>
        </w:rPr>
      </w:pPr>
    </w:p>
    <w:p w:rsidR="00DB7046" w:rsidRDefault="00DB7046" w:rsidP="007F2921">
      <w:pPr>
        <w:pStyle w:val="aa"/>
        <w:rPr>
          <w:rFonts w:ascii="Times New Roman" w:hAnsi="Times New Roman" w:cs="Times New Roman"/>
          <w:i w:val="0"/>
          <w:sz w:val="28"/>
          <w:szCs w:val="28"/>
          <w:lang w:val="kk-KZ"/>
        </w:rPr>
      </w:pPr>
    </w:p>
    <w:p w:rsidR="00DB7046" w:rsidRDefault="00DB7046" w:rsidP="007F2921">
      <w:pPr>
        <w:pStyle w:val="aa"/>
        <w:rPr>
          <w:rFonts w:ascii="Times New Roman" w:hAnsi="Times New Roman" w:cs="Times New Roman"/>
          <w:i w:val="0"/>
          <w:sz w:val="28"/>
          <w:szCs w:val="28"/>
          <w:lang w:val="kk-KZ"/>
        </w:rPr>
      </w:pPr>
    </w:p>
    <w:p w:rsidR="00DB7046" w:rsidRDefault="00DB7046" w:rsidP="007F2921">
      <w:pPr>
        <w:pStyle w:val="aa"/>
        <w:rPr>
          <w:rFonts w:ascii="Times New Roman" w:hAnsi="Times New Roman" w:cs="Times New Roman"/>
          <w:i w:val="0"/>
          <w:sz w:val="28"/>
          <w:szCs w:val="28"/>
          <w:lang w:val="kk-KZ"/>
        </w:rPr>
      </w:pPr>
    </w:p>
    <w:p w:rsidR="00DB7046" w:rsidRDefault="00DB7046" w:rsidP="007F2921">
      <w:pPr>
        <w:pStyle w:val="aa"/>
        <w:rPr>
          <w:rFonts w:ascii="Times New Roman" w:hAnsi="Times New Roman" w:cs="Times New Roman"/>
          <w:i w:val="0"/>
          <w:sz w:val="28"/>
          <w:szCs w:val="28"/>
          <w:lang w:val="kk-KZ"/>
        </w:rPr>
      </w:pPr>
    </w:p>
    <w:p w:rsidR="00DB7046" w:rsidRDefault="00DB7046" w:rsidP="007F2921">
      <w:pPr>
        <w:pStyle w:val="aa"/>
        <w:rPr>
          <w:rFonts w:ascii="Times New Roman" w:hAnsi="Times New Roman" w:cs="Times New Roman"/>
          <w:i w:val="0"/>
          <w:sz w:val="28"/>
          <w:szCs w:val="28"/>
          <w:lang w:val="kk-KZ"/>
        </w:rPr>
      </w:pPr>
    </w:p>
    <w:p w:rsidR="00DB7046" w:rsidRDefault="00DB7046" w:rsidP="007F2921">
      <w:pPr>
        <w:pStyle w:val="aa"/>
        <w:rPr>
          <w:rFonts w:ascii="Times New Roman" w:hAnsi="Times New Roman" w:cs="Times New Roman"/>
          <w:i w:val="0"/>
          <w:sz w:val="28"/>
          <w:szCs w:val="28"/>
          <w:lang w:val="kk-KZ"/>
        </w:rPr>
      </w:pPr>
    </w:p>
    <w:p w:rsidR="00DB7046" w:rsidRDefault="00DB7046" w:rsidP="007F2921">
      <w:pPr>
        <w:pStyle w:val="aa"/>
        <w:rPr>
          <w:rFonts w:ascii="Times New Roman" w:hAnsi="Times New Roman" w:cs="Times New Roman"/>
          <w:i w:val="0"/>
          <w:sz w:val="28"/>
          <w:szCs w:val="28"/>
          <w:lang w:val="kk-KZ"/>
        </w:rPr>
      </w:pPr>
    </w:p>
    <w:p w:rsidR="00DB7046" w:rsidRDefault="00DB7046" w:rsidP="007F2921">
      <w:pPr>
        <w:pStyle w:val="aa"/>
        <w:rPr>
          <w:rFonts w:ascii="Times New Roman" w:hAnsi="Times New Roman" w:cs="Times New Roman"/>
          <w:i w:val="0"/>
          <w:sz w:val="28"/>
          <w:szCs w:val="28"/>
          <w:lang w:val="kk-KZ"/>
        </w:rPr>
      </w:pPr>
    </w:p>
    <w:p w:rsidR="00DB7046" w:rsidRDefault="00DB7046" w:rsidP="007F2921">
      <w:pPr>
        <w:pStyle w:val="aa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3034665</wp:posOffset>
            </wp:positionH>
            <wp:positionV relativeFrom="paragraph">
              <wp:posOffset>12065</wp:posOffset>
            </wp:positionV>
            <wp:extent cx="2614930" cy="1960880"/>
            <wp:effectExtent l="0" t="0" r="0" b="1270"/>
            <wp:wrapThrough wrapText="bothSides">
              <wp:wrapPolygon edited="0">
                <wp:start x="0" y="0"/>
                <wp:lineTo x="0" y="21404"/>
                <wp:lineTo x="21401" y="21404"/>
                <wp:lineTo x="21401" y="0"/>
                <wp:lineTo x="0" y="0"/>
              </wp:wrapPolygon>
            </wp:wrapThrough>
            <wp:docPr id="1" name="Рисунок 1" descr="C:\Users\Гость\AppData\Local\Microsoft\Windows\Temporary Internet Files\Content.Word\20191015_080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сть\AppData\Local\Microsoft\Windows\Temporary Internet Files\Content.Word\20191015_0802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930" cy="196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6221647F" wp14:editId="3619578B">
            <wp:extent cx="2581275" cy="1935957"/>
            <wp:effectExtent l="0" t="0" r="0" b="7620"/>
            <wp:docPr id="2" name="Рисунок 2" descr="C:\Users\Гость\AppData\Local\Microsoft\Windows\Temporary Internet Files\Content.Word\20191015_080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ость\AppData\Local\Microsoft\Windows\Temporary Internet Files\Content.Word\20191015_0803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656" cy="1939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046" w:rsidRPr="000D6F60" w:rsidRDefault="00DB7046" w:rsidP="007F2921">
      <w:pPr>
        <w:pStyle w:val="aa"/>
        <w:rPr>
          <w:rFonts w:ascii="Times New Roman" w:hAnsi="Times New Roman" w:cs="Times New Roman"/>
          <w:i w:val="0"/>
          <w:sz w:val="28"/>
          <w:szCs w:val="28"/>
          <w:lang w:val="kk-KZ"/>
        </w:rPr>
      </w:pPr>
    </w:p>
    <w:sectPr w:rsidR="00DB7046" w:rsidRPr="000D6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94381"/>
    <w:multiLevelType w:val="hybridMultilevel"/>
    <w:tmpl w:val="6B42293C"/>
    <w:lvl w:ilvl="0" w:tplc="57FA6DD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A9A"/>
    <w:rsid w:val="000D6F60"/>
    <w:rsid w:val="001F4A9A"/>
    <w:rsid w:val="00261260"/>
    <w:rsid w:val="002C7598"/>
    <w:rsid w:val="003822A7"/>
    <w:rsid w:val="006C6A72"/>
    <w:rsid w:val="007231B8"/>
    <w:rsid w:val="007A3DB7"/>
    <w:rsid w:val="007F2921"/>
    <w:rsid w:val="00930B5A"/>
    <w:rsid w:val="009C7F13"/>
    <w:rsid w:val="009F2D1F"/>
    <w:rsid w:val="00A223DF"/>
    <w:rsid w:val="00A634B6"/>
    <w:rsid w:val="00AC4D36"/>
    <w:rsid w:val="00DB7046"/>
    <w:rsid w:val="00E716FD"/>
    <w:rsid w:val="00F3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3856FD-C653-4E76-A9A6-274C743B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2A7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822A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2A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2A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2A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2A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2A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2A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2A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2A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2A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822A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822A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822A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22A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22A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822A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822A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822A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822A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822A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3822A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3822A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822A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3822A7"/>
    <w:rPr>
      <w:b/>
      <w:bCs/>
      <w:spacing w:val="0"/>
    </w:rPr>
  </w:style>
  <w:style w:type="character" w:styleId="a9">
    <w:name w:val="Emphasis"/>
    <w:uiPriority w:val="20"/>
    <w:qFormat/>
    <w:rsid w:val="003822A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3822A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822A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822A7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822A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822A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3822A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822A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822A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822A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822A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822A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822A7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7F2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E71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E716FD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Айман</dc:creator>
  <cp:keywords/>
  <dc:description/>
  <cp:lastModifiedBy>Гость</cp:lastModifiedBy>
  <cp:revision>10</cp:revision>
  <cp:lastPrinted>2019-10-15T02:48:00Z</cp:lastPrinted>
  <dcterms:created xsi:type="dcterms:W3CDTF">2019-10-12T17:53:00Z</dcterms:created>
  <dcterms:modified xsi:type="dcterms:W3CDTF">2019-10-15T02:49:00Z</dcterms:modified>
</cp:coreProperties>
</file>