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01" w:rsidRDefault="0014234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401" w:rsidRPr="001E1A2B" w:rsidRDefault="00142348">
      <w:pPr>
        <w:spacing w:after="0"/>
        <w:rPr>
          <w:lang w:val="ru-RU"/>
        </w:rPr>
      </w:pPr>
      <w:r w:rsidRPr="001E1A2B">
        <w:rPr>
          <w:b/>
          <w:color w:val="000000"/>
          <w:lang w:val="ru-RU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6E1401" w:rsidRPr="001E1A2B" w:rsidRDefault="00142348">
      <w:pPr>
        <w:spacing w:after="0"/>
        <w:rPr>
          <w:lang w:val="ru-RU"/>
        </w:rPr>
      </w:pPr>
      <w:r w:rsidRPr="001E1A2B">
        <w:rPr>
          <w:color w:val="000000"/>
          <w:sz w:val="20"/>
          <w:lang w:val="ru-RU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 w:rsidR="006E1401" w:rsidRPr="001E1A2B" w:rsidRDefault="00142348">
      <w:pPr>
        <w:spacing w:after="0"/>
        <w:rPr>
          <w:lang w:val="ru-RU"/>
        </w:rPr>
      </w:pPr>
      <w:bookmarkStart w:id="0" w:name="z4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В соответствии с пунктом 9 статьи 44 Закона Республики Казахстан от 27 июля 2007 года "Об образовании" </w:t>
      </w:r>
      <w:r w:rsidRPr="001E1A2B">
        <w:rPr>
          <w:b/>
          <w:color w:val="000000"/>
          <w:sz w:val="20"/>
          <w:lang w:val="ru-RU"/>
        </w:rPr>
        <w:t>ПРИКАЗЫВАЮ:</w:t>
      </w:r>
    </w:p>
    <w:p w:rsidR="006E1401" w:rsidRPr="001E1A2B" w:rsidRDefault="00142348">
      <w:pPr>
        <w:spacing w:after="0"/>
        <w:rPr>
          <w:lang w:val="ru-RU"/>
        </w:rPr>
      </w:pPr>
      <w:bookmarkStart w:id="1" w:name="z5"/>
      <w:bookmarkEnd w:id="0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1. Утвердить прилагаемые Типовые правила 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:rsidR="006E1401" w:rsidRPr="001E1A2B" w:rsidRDefault="00142348">
      <w:pPr>
        <w:spacing w:after="0"/>
        <w:rPr>
          <w:lang w:val="ru-RU"/>
        </w:rPr>
      </w:pPr>
      <w:bookmarkStart w:id="2" w:name="z6"/>
      <w:bookmarkEnd w:id="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2. Признать утратившими силу:</w:t>
      </w:r>
    </w:p>
    <w:p w:rsidR="006E1401" w:rsidRPr="001E1A2B" w:rsidRDefault="00142348">
      <w:pPr>
        <w:spacing w:after="0"/>
        <w:rPr>
          <w:lang w:val="ru-RU"/>
        </w:rPr>
      </w:pPr>
      <w:bookmarkStart w:id="3" w:name="z7"/>
      <w:bookmarkEnd w:id="2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</w:t>
      </w:r>
      <w:proofErr w:type="gramStart"/>
      <w:r w:rsidRPr="001E1A2B">
        <w:rPr>
          <w:color w:val="000000"/>
          <w:sz w:val="20"/>
          <w:lang w:val="ru-RU"/>
        </w:rPr>
        <w:t>1) приказ исполняющего обязанности Министра образования и науки Республики Казахстан от 22 октября 2007 года № 501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  <w:proofErr w:type="gramEnd"/>
    </w:p>
    <w:p w:rsidR="006E1401" w:rsidRPr="001E1A2B" w:rsidRDefault="00142348">
      <w:pPr>
        <w:spacing w:after="0"/>
        <w:rPr>
          <w:lang w:val="ru-RU"/>
        </w:rPr>
      </w:pPr>
      <w:bookmarkStart w:id="4" w:name="z8"/>
      <w:bookmarkEnd w:id="3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приказ 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bookmarkEnd w:id="4"/>
    <w:p w:rsidR="006E1401" w:rsidRPr="001E1A2B" w:rsidRDefault="00142348">
      <w:pPr>
        <w:spacing w:after="0"/>
        <w:rPr>
          <w:lang w:val="ru-RU"/>
        </w:rPr>
      </w:pPr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3. Комитету по охране прав детей Министерства образования и науки Республики Казахстан (</w:t>
      </w:r>
      <w:proofErr w:type="spellStart"/>
      <w:r w:rsidRPr="001E1A2B">
        <w:rPr>
          <w:color w:val="000000"/>
          <w:sz w:val="20"/>
          <w:lang w:val="ru-RU"/>
        </w:rPr>
        <w:t>Ерсаинов</w:t>
      </w:r>
      <w:proofErr w:type="spellEnd"/>
      <w:r w:rsidRPr="001E1A2B">
        <w:rPr>
          <w:color w:val="000000"/>
          <w:sz w:val="20"/>
          <w:lang w:val="ru-RU"/>
        </w:rPr>
        <w:t xml:space="preserve"> Е.Е.) в установленном законодательством порядке обеспечить: 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4) размещение настоящего приказа на </w:t>
      </w:r>
      <w:proofErr w:type="spellStart"/>
      <w:r w:rsidRPr="001E1A2B">
        <w:rPr>
          <w:color w:val="000000"/>
          <w:sz w:val="20"/>
          <w:lang w:val="ru-RU"/>
        </w:rPr>
        <w:t>интернет-ресурсе</w:t>
      </w:r>
      <w:proofErr w:type="spellEnd"/>
      <w:r w:rsidRPr="001E1A2B">
        <w:rPr>
          <w:color w:val="000000"/>
          <w:sz w:val="20"/>
          <w:lang w:val="ru-RU"/>
        </w:rPr>
        <w:t xml:space="preserve"> Министерства образования и науки Республики Казахстан;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1E1A2B">
        <w:rPr>
          <w:color w:val="000000"/>
          <w:sz w:val="20"/>
          <w:lang w:val="ru-RU"/>
        </w:rPr>
        <w:t>Асылову</w:t>
      </w:r>
      <w:proofErr w:type="spellEnd"/>
      <w:r w:rsidRPr="001E1A2B">
        <w:rPr>
          <w:color w:val="000000"/>
          <w:sz w:val="20"/>
          <w:lang w:val="ru-RU"/>
        </w:rPr>
        <w:t xml:space="preserve"> Б.А.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02"/>
        <w:gridCol w:w="3364"/>
        <w:gridCol w:w="296"/>
      </w:tblGrid>
      <w:tr w:rsidR="006E1401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401" w:rsidRPr="001E1A2B" w:rsidRDefault="0014234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1E1A2B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1E1A2B">
              <w:rPr>
                <w:lang w:val="ru-RU"/>
              </w:rPr>
              <w:br/>
            </w:r>
            <w:r w:rsidRPr="001E1A2B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401" w:rsidRDefault="0014234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6E1401" w:rsidRPr="00B32BF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401" w:rsidRDefault="001423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401" w:rsidRPr="001E1A2B" w:rsidRDefault="00142348">
            <w:pPr>
              <w:spacing w:after="0"/>
              <w:jc w:val="center"/>
              <w:rPr>
                <w:lang w:val="ru-RU"/>
              </w:rPr>
            </w:pPr>
            <w:r w:rsidRPr="001E1A2B">
              <w:rPr>
                <w:color w:val="000000"/>
                <w:sz w:val="20"/>
                <w:lang w:val="ru-RU"/>
              </w:rPr>
              <w:t>Утверждены</w:t>
            </w:r>
            <w:r w:rsidRPr="001E1A2B">
              <w:rPr>
                <w:lang w:val="ru-RU"/>
              </w:rPr>
              <w:br/>
            </w:r>
            <w:r w:rsidRPr="001E1A2B">
              <w:rPr>
                <w:color w:val="000000"/>
                <w:sz w:val="20"/>
                <w:lang w:val="ru-RU"/>
              </w:rPr>
              <w:t>приказом Министра образования</w:t>
            </w:r>
            <w:r w:rsidRPr="001E1A2B">
              <w:rPr>
                <w:lang w:val="ru-RU"/>
              </w:rPr>
              <w:br/>
            </w:r>
            <w:r w:rsidRPr="001E1A2B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1E1A2B">
              <w:rPr>
                <w:lang w:val="ru-RU"/>
              </w:rPr>
              <w:br/>
            </w:r>
            <w:r w:rsidRPr="001E1A2B">
              <w:rPr>
                <w:color w:val="000000"/>
                <w:sz w:val="20"/>
                <w:lang w:val="ru-RU"/>
              </w:rPr>
              <w:t>от 27 июля 2017 года</w:t>
            </w:r>
            <w:r w:rsidRPr="001E1A2B">
              <w:rPr>
                <w:lang w:val="ru-RU"/>
              </w:rPr>
              <w:br/>
            </w:r>
            <w:r w:rsidRPr="001E1A2B">
              <w:rPr>
                <w:color w:val="000000"/>
                <w:sz w:val="20"/>
                <w:lang w:val="ru-RU"/>
              </w:rPr>
              <w:t>№ 355</w:t>
            </w:r>
          </w:p>
        </w:tc>
      </w:tr>
    </w:tbl>
    <w:p w:rsidR="006E1401" w:rsidRPr="001E1A2B" w:rsidRDefault="00142348">
      <w:pPr>
        <w:spacing w:after="0"/>
        <w:rPr>
          <w:lang w:val="ru-RU"/>
        </w:rPr>
      </w:pPr>
      <w:r w:rsidRPr="001E1A2B">
        <w:rPr>
          <w:b/>
          <w:color w:val="000000"/>
          <w:lang w:val="ru-RU"/>
        </w:rPr>
        <w:t xml:space="preserve"> Типовые правила организации работы Попечительского совета и порядок его избрания в организациях образования</w:t>
      </w:r>
    </w:p>
    <w:p w:rsidR="006E1401" w:rsidRPr="001E1A2B" w:rsidRDefault="00142348">
      <w:pPr>
        <w:spacing w:after="0"/>
        <w:rPr>
          <w:lang w:val="ru-RU"/>
        </w:rPr>
      </w:pPr>
      <w:bookmarkStart w:id="5" w:name="z20"/>
      <w:r w:rsidRPr="001E1A2B">
        <w:rPr>
          <w:b/>
          <w:color w:val="000000"/>
          <w:lang w:val="ru-RU"/>
        </w:rPr>
        <w:t xml:space="preserve"> Глава 1. Общие положения</w:t>
      </w:r>
    </w:p>
    <w:p w:rsidR="006E1401" w:rsidRPr="001E1A2B" w:rsidRDefault="00142348">
      <w:pPr>
        <w:spacing w:after="0"/>
        <w:rPr>
          <w:lang w:val="ru-RU"/>
        </w:rPr>
      </w:pPr>
      <w:bookmarkStart w:id="6" w:name="z21"/>
      <w:bookmarkEnd w:id="5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 пунктом 9 статьи 44 Закона Республики Казахстан от 27 июля 2007 года "Об образовании" и определяют порядок организации деятельности Попечительского совета (далее – Попечительский совет) и его избрания в организациях образования.</w:t>
      </w:r>
    </w:p>
    <w:bookmarkEnd w:id="6"/>
    <w:p w:rsidR="006E1401" w:rsidRPr="00B32BF1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B32BF1">
        <w:rPr>
          <w:color w:val="FF0000"/>
          <w:sz w:val="20"/>
          <w:lang w:val="ru-RU"/>
        </w:rPr>
        <w:t xml:space="preserve">Сноска. Пункт 1 в редакции приказа Министра образования и науки РК от 02.04.2018 </w:t>
      </w:r>
      <w:r w:rsidRPr="00B32BF1">
        <w:rPr>
          <w:color w:val="000000"/>
          <w:sz w:val="20"/>
          <w:lang w:val="ru-RU"/>
        </w:rPr>
        <w:t>№ 123</w:t>
      </w:r>
      <w:r w:rsidRPr="00B32BF1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2BF1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7" w:name="z22"/>
      <w:r>
        <w:rPr>
          <w:color w:val="000000"/>
          <w:sz w:val="20"/>
        </w:rPr>
        <w:t>     </w:t>
      </w:r>
      <w:r w:rsidRPr="00B32BF1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>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Казахстан, негосударственных организаций образования, а также государственных некоммерческих организаций образования, созданных в форме акционерного общества.</w:t>
      </w:r>
    </w:p>
    <w:bookmarkEnd w:id="7"/>
    <w:p w:rsidR="006E1401" w:rsidRPr="00B32BF1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B32BF1">
        <w:rPr>
          <w:color w:val="FF0000"/>
          <w:sz w:val="20"/>
          <w:lang w:val="ru-RU"/>
        </w:rPr>
        <w:t xml:space="preserve">Сноска. Пункт 2 в редакции приказа Министра образования и науки РК от 02.04.2018 </w:t>
      </w:r>
      <w:r w:rsidRPr="00B32BF1">
        <w:rPr>
          <w:color w:val="000000"/>
          <w:sz w:val="20"/>
          <w:lang w:val="ru-RU"/>
        </w:rPr>
        <w:t>№ 123</w:t>
      </w:r>
      <w:r w:rsidRPr="00B32BF1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2BF1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8" w:name="z23"/>
      <w:r>
        <w:rPr>
          <w:color w:val="000000"/>
          <w:sz w:val="20"/>
        </w:rPr>
        <w:t>     </w:t>
      </w:r>
      <w:r w:rsidRPr="00B32BF1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>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6E1401" w:rsidRPr="001E1A2B" w:rsidRDefault="00142348">
      <w:pPr>
        <w:spacing w:after="0"/>
        <w:rPr>
          <w:lang w:val="ru-RU"/>
        </w:rPr>
      </w:pPr>
      <w:bookmarkStart w:id="9" w:name="z24"/>
      <w:bookmarkEnd w:id="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4. Выполнение членами Попечительского совета своих полномочий осуществляется на безвозмездной основе.</w:t>
      </w:r>
    </w:p>
    <w:p w:rsidR="006E1401" w:rsidRPr="001E1A2B" w:rsidRDefault="00142348">
      <w:pPr>
        <w:spacing w:after="0"/>
        <w:rPr>
          <w:lang w:val="ru-RU"/>
        </w:rPr>
      </w:pPr>
      <w:bookmarkStart w:id="10" w:name="z25"/>
      <w:bookmarkEnd w:id="9"/>
      <w:r w:rsidRPr="001E1A2B">
        <w:rPr>
          <w:b/>
          <w:color w:val="000000"/>
          <w:lang w:val="ru-RU"/>
        </w:rPr>
        <w:t xml:space="preserve"> Глава 2. Порядок избрания и состав Попечительского совета</w:t>
      </w:r>
    </w:p>
    <w:p w:rsidR="006E1401" w:rsidRPr="001E1A2B" w:rsidRDefault="00142348">
      <w:pPr>
        <w:spacing w:after="0"/>
        <w:rPr>
          <w:lang w:val="ru-RU"/>
        </w:rPr>
      </w:pPr>
      <w:bookmarkStart w:id="11" w:name="z26"/>
      <w:bookmarkEnd w:id="10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5. 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1E1A2B">
        <w:rPr>
          <w:color w:val="000000"/>
          <w:sz w:val="20"/>
          <w:lang w:val="ru-RU"/>
        </w:rPr>
        <w:t>интернет-ресурсе</w:t>
      </w:r>
      <w:proofErr w:type="spellEnd"/>
      <w:r w:rsidRPr="001E1A2B">
        <w:rPr>
          <w:color w:val="000000"/>
          <w:sz w:val="20"/>
          <w:lang w:val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 на казахском и русском языках.</w:t>
      </w:r>
    </w:p>
    <w:bookmarkEnd w:id="11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Прием предложений осуществляется в течение десяти рабочих дней после дня опубликования объявления.</w:t>
      </w:r>
    </w:p>
    <w:p w:rsidR="006E1401" w:rsidRPr="00B32BF1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B32BF1">
        <w:rPr>
          <w:color w:val="FF0000"/>
          <w:sz w:val="20"/>
          <w:lang w:val="ru-RU"/>
        </w:rPr>
        <w:t xml:space="preserve">Сноска. Пункт 5 в редакции приказа Министра образования и науки РК от 02.04.2018 </w:t>
      </w:r>
      <w:r w:rsidRPr="00B32BF1">
        <w:rPr>
          <w:color w:val="000000"/>
          <w:sz w:val="20"/>
          <w:lang w:val="ru-RU"/>
        </w:rPr>
        <w:t>№ 123</w:t>
      </w:r>
      <w:r w:rsidRPr="00B32BF1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2BF1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12" w:name="z27"/>
      <w:r>
        <w:rPr>
          <w:color w:val="000000"/>
          <w:sz w:val="20"/>
        </w:rPr>
        <w:t>     </w:t>
      </w:r>
      <w:r w:rsidRPr="00B32BF1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 xml:space="preserve">6.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</w:t>
      </w:r>
      <w:r w:rsidRPr="001E1A2B">
        <w:rPr>
          <w:color w:val="000000"/>
          <w:sz w:val="20"/>
          <w:lang w:val="ru-RU"/>
        </w:rPr>
        <w:lastRenderedPageBreak/>
        <w:t>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предложений.</w:t>
      </w:r>
    </w:p>
    <w:bookmarkEnd w:id="12"/>
    <w:p w:rsidR="006E1401" w:rsidRPr="00B32BF1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B32BF1">
        <w:rPr>
          <w:color w:val="FF0000"/>
          <w:sz w:val="20"/>
          <w:lang w:val="ru-RU"/>
        </w:rPr>
        <w:t xml:space="preserve">Сноска. Пункт 6 в редакции приказа Министра образования и науки РК от 02.04.2018 </w:t>
      </w:r>
      <w:r w:rsidRPr="00B32BF1">
        <w:rPr>
          <w:color w:val="000000"/>
          <w:sz w:val="20"/>
          <w:lang w:val="ru-RU"/>
        </w:rPr>
        <w:t>№ 123</w:t>
      </w:r>
      <w:r w:rsidRPr="00B32BF1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2BF1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13" w:name="z28"/>
      <w:r>
        <w:rPr>
          <w:color w:val="000000"/>
          <w:sz w:val="20"/>
        </w:rPr>
        <w:t>     </w:t>
      </w:r>
      <w:r w:rsidRPr="00B32BF1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>7. В состав Попечительского совета входят:</w:t>
      </w:r>
    </w:p>
    <w:p w:rsidR="006E1401" w:rsidRPr="001E1A2B" w:rsidRDefault="00142348">
      <w:pPr>
        <w:spacing w:after="0"/>
        <w:rPr>
          <w:lang w:val="ru-RU"/>
        </w:rPr>
      </w:pPr>
      <w:bookmarkStart w:id="14" w:name="z29"/>
      <w:bookmarkEnd w:id="1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представители местных представительных, исполнительных и правоохранительных органов;</w:t>
      </w:r>
    </w:p>
    <w:p w:rsidR="006E1401" w:rsidRPr="001E1A2B" w:rsidRDefault="00142348">
      <w:pPr>
        <w:spacing w:after="0"/>
        <w:rPr>
          <w:lang w:val="ru-RU"/>
        </w:rPr>
      </w:pPr>
      <w:bookmarkStart w:id="15" w:name="z30"/>
      <w:bookmarkEnd w:id="1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представители работодателей и социальных партнеров;</w:t>
      </w:r>
    </w:p>
    <w:p w:rsidR="006E1401" w:rsidRPr="001E1A2B" w:rsidRDefault="00142348">
      <w:pPr>
        <w:spacing w:after="0"/>
        <w:rPr>
          <w:lang w:val="ru-RU"/>
        </w:rPr>
      </w:pPr>
      <w:bookmarkStart w:id="16" w:name="z31"/>
      <w:bookmarkEnd w:id="15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3) представители некоммерческих организаций (при наличии);</w:t>
      </w:r>
    </w:p>
    <w:p w:rsidR="006E1401" w:rsidRPr="001E1A2B" w:rsidRDefault="00142348">
      <w:pPr>
        <w:spacing w:after="0"/>
        <w:rPr>
          <w:lang w:val="ru-RU"/>
        </w:rPr>
      </w:pPr>
      <w:bookmarkStart w:id="17" w:name="z32"/>
      <w:bookmarkEnd w:id="16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</w:p>
    <w:p w:rsidR="006E1401" w:rsidRPr="001E1A2B" w:rsidRDefault="00142348">
      <w:pPr>
        <w:spacing w:after="0"/>
        <w:rPr>
          <w:lang w:val="ru-RU"/>
        </w:rPr>
      </w:pPr>
      <w:bookmarkStart w:id="18" w:name="z33"/>
      <w:bookmarkEnd w:id="1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5) благотворители (при наличии).</w:t>
      </w:r>
    </w:p>
    <w:p w:rsidR="006E1401" w:rsidRPr="001E1A2B" w:rsidRDefault="00142348">
      <w:pPr>
        <w:spacing w:after="0"/>
        <w:rPr>
          <w:lang w:val="ru-RU"/>
        </w:rPr>
      </w:pPr>
      <w:bookmarkStart w:id="19" w:name="z34"/>
      <w:bookmarkEnd w:id="1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6E1401" w:rsidRPr="001E1A2B" w:rsidRDefault="00142348">
      <w:pPr>
        <w:spacing w:after="0"/>
        <w:rPr>
          <w:lang w:val="ru-RU"/>
        </w:rPr>
      </w:pPr>
      <w:bookmarkStart w:id="20" w:name="z35"/>
      <w:bookmarkEnd w:id="19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В состав Попечительского совета не входят лица, указанные в подпунктах 2) и 3) пункта 1 статьи 51 Закона Республики Казахстан от 27 июля 2007 года "Об образовании".</w:t>
      </w:r>
    </w:p>
    <w:p w:rsidR="006E1401" w:rsidRPr="001E1A2B" w:rsidRDefault="00142348">
      <w:pPr>
        <w:spacing w:after="0"/>
        <w:rPr>
          <w:lang w:val="ru-RU"/>
        </w:rPr>
      </w:pPr>
      <w:bookmarkStart w:id="21" w:name="z36"/>
      <w:bookmarkEnd w:id="20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образования.</w:t>
      </w:r>
    </w:p>
    <w:bookmarkEnd w:id="21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Полномочия Попечительского совета, созданного в опорной школе (ресурсном центре), распространяются и на малокомплектные школы, закрепленные за ней.</w:t>
      </w:r>
    </w:p>
    <w:p w:rsidR="006E1401" w:rsidRPr="00B32BF1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B32BF1">
        <w:rPr>
          <w:color w:val="FF0000"/>
          <w:sz w:val="20"/>
          <w:lang w:val="ru-RU"/>
        </w:rPr>
        <w:t xml:space="preserve">Сноска. Пункт 8 в редакции приказа Министра образования и науки РК от 02.04.2018 </w:t>
      </w:r>
      <w:r w:rsidRPr="00B32BF1">
        <w:rPr>
          <w:color w:val="000000"/>
          <w:sz w:val="20"/>
          <w:lang w:val="ru-RU"/>
        </w:rPr>
        <w:t>№ 123</w:t>
      </w:r>
      <w:r w:rsidRPr="00B32BF1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2BF1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22" w:name="z37"/>
      <w:r>
        <w:rPr>
          <w:color w:val="000000"/>
          <w:sz w:val="20"/>
        </w:rPr>
        <w:t>     </w:t>
      </w:r>
      <w:r w:rsidRPr="00B32BF1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>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6E1401" w:rsidRPr="001E1A2B" w:rsidRDefault="00142348">
      <w:pPr>
        <w:spacing w:after="0"/>
        <w:rPr>
          <w:lang w:val="ru-RU"/>
        </w:rPr>
      </w:pPr>
      <w:bookmarkStart w:id="23" w:name="z38"/>
      <w:bookmarkEnd w:id="22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6E1401" w:rsidRPr="001E1A2B" w:rsidRDefault="00142348">
      <w:pPr>
        <w:spacing w:after="0"/>
        <w:rPr>
          <w:lang w:val="ru-RU"/>
        </w:rPr>
      </w:pPr>
      <w:bookmarkStart w:id="24" w:name="z39"/>
      <w:bookmarkEnd w:id="2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Представители государственных органов не избираются председателем Попечительского совета и не исполняют его обязанности.</w:t>
      </w:r>
    </w:p>
    <w:p w:rsidR="006E1401" w:rsidRPr="00B32BF1" w:rsidRDefault="00142348">
      <w:pPr>
        <w:spacing w:after="0"/>
        <w:rPr>
          <w:lang w:val="ru-RU"/>
        </w:rPr>
      </w:pPr>
      <w:bookmarkStart w:id="25" w:name="z40"/>
      <w:bookmarkEnd w:id="2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11. В случае отсутствия председателя Попечительского совета его функции осуществляет один из членов Попечительского совета по решению </w:t>
      </w:r>
      <w:r w:rsidRPr="00B32BF1">
        <w:rPr>
          <w:color w:val="000000"/>
          <w:sz w:val="20"/>
          <w:lang w:val="ru-RU"/>
        </w:rPr>
        <w:t>Попечительского совета, за исключением представителей государственных органов, входящих в состав Попечительского состава.</w:t>
      </w:r>
    </w:p>
    <w:p w:rsidR="006E1401" w:rsidRPr="001E1A2B" w:rsidRDefault="00142348">
      <w:pPr>
        <w:spacing w:after="0"/>
        <w:rPr>
          <w:lang w:val="ru-RU"/>
        </w:rPr>
      </w:pPr>
      <w:bookmarkStart w:id="26" w:name="z41"/>
      <w:bookmarkEnd w:id="25"/>
      <w:r>
        <w:rPr>
          <w:color w:val="000000"/>
          <w:sz w:val="20"/>
        </w:rPr>
        <w:t>     </w:t>
      </w:r>
      <w:r w:rsidRPr="00B32BF1">
        <w:rPr>
          <w:color w:val="000000"/>
          <w:sz w:val="20"/>
          <w:lang w:val="ru-RU"/>
        </w:rPr>
        <w:t xml:space="preserve">  </w:t>
      </w:r>
      <w:r w:rsidRPr="001E1A2B">
        <w:rPr>
          <w:color w:val="000000"/>
          <w:sz w:val="20"/>
          <w:lang w:val="ru-RU"/>
        </w:rPr>
        <w:t>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6E1401" w:rsidRPr="001E1A2B" w:rsidRDefault="00142348">
      <w:pPr>
        <w:spacing w:after="0"/>
        <w:rPr>
          <w:lang w:val="ru-RU"/>
        </w:rPr>
      </w:pPr>
      <w:bookmarkStart w:id="27" w:name="z42"/>
      <w:bookmarkEnd w:id="26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13. Секретарь Попечительского совета назначается из числа работников организации образования и не является членом Попечительского совета.</w:t>
      </w:r>
    </w:p>
    <w:bookmarkEnd w:id="27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Секретарь Попечительского совета обеспечивает подготовку, проведение, оформление материалов и протоколов заседаний Попечительского совета.</w:t>
      </w:r>
    </w:p>
    <w:p w:rsidR="006E1401" w:rsidRPr="00B32BF1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B32BF1">
        <w:rPr>
          <w:color w:val="FF0000"/>
          <w:sz w:val="20"/>
          <w:lang w:val="ru-RU"/>
        </w:rPr>
        <w:t xml:space="preserve">Сноска. Пункт 13 в редакции приказа Министра образования и науки РК от 02.04.2018 </w:t>
      </w:r>
      <w:r w:rsidRPr="00B32BF1">
        <w:rPr>
          <w:color w:val="000000"/>
          <w:sz w:val="20"/>
          <w:lang w:val="ru-RU"/>
        </w:rPr>
        <w:t>№ 123</w:t>
      </w:r>
      <w:r w:rsidRPr="00B32BF1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2BF1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28" w:name="z43"/>
      <w:r w:rsidRPr="00B32BF1">
        <w:rPr>
          <w:b/>
          <w:color w:val="000000"/>
          <w:lang w:val="ru-RU"/>
        </w:rPr>
        <w:t xml:space="preserve"> </w:t>
      </w:r>
      <w:r w:rsidRPr="001E1A2B">
        <w:rPr>
          <w:b/>
          <w:color w:val="000000"/>
          <w:lang w:val="ru-RU"/>
        </w:rPr>
        <w:t>Глава 3. Полномочия Попечительского совета</w:t>
      </w:r>
    </w:p>
    <w:p w:rsidR="006E1401" w:rsidRPr="001E1A2B" w:rsidRDefault="00142348">
      <w:pPr>
        <w:spacing w:after="0"/>
        <w:rPr>
          <w:lang w:val="ru-RU"/>
        </w:rPr>
      </w:pPr>
      <w:bookmarkStart w:id="29" w:name="z44"/>
      <w:bookmarkEnd w:id="28"/>
      <w:r>
        <w:rPr>
          <w:color w:val="000000"/>
          <w:sz w:val="20"/>
        </w:rPr>
        <w:lastRenderedPageBreak/>
        <w:t>     </w:t>
      </w:r>
      <w:r w:rsidRPr="001E1A2B">
        <w:rPr>
          <w:color w:val="000000"/>
          <w:sz w:val="20"/>
          <w:lang w:val="ru-RU"/>
        </w:rPr>
        <w:t xml:space="preserve"> 14. Попечительский совет организации образования:</w:t>
      </w:r>
    </w:p>
    <w:p w:rsidR="006E1401" w:rsidRPr="001E1A2B" w:rsidRDefault="00142348">
      <w:pPr>
        <w:spacing w:after="0"/>
        <w:rPr>
          <w:lang w:val="ru-RU"/>
        </w:rPr>
      </w:pPr>
      <w:bookmarkStart w:id="30" w:name="z9"/>
      <w:bookmarkEnd w:id="2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осуществляет общественный контроль за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6E1401" w:rsidRPr="001E1A2B" w:rsidRDefault="00142348">
      <w:pPr>
        <w:spacing w:after="0"/>
        <w:rPr>
          <w:lang w:val="ru-RU"/>
        </w:rPr>
      </w:pPr>
      <w:bookmarkStart w:id="31" w:name="z10"/>
      <w:bookmarkEnd w:id="30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вырабатывает предложения о внесении изменений и/или дополнений в устав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2" w:name="z11"/>
      <w:bookmarkEnd w:id="3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3) вырабатывает рекомендации по приоритетным направлениям развития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3" w:name="z12"/>
      <w:bookmarkEnd w:id="32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6E1401" w:rsidRPr="001E1A2B" w:rsidRDefault="00142348">
      <w:pPr>
        <w:spacing w:after="0"/>
        <w:rPr>
          <w:lang w:val="ru-RU"/>
        </w:rPr>
      </w:pPr>
      <w:bookmarkStart w:id="34" w:name="z13"/>
      <w:bookmarkEnd w:id="3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5) участвует в распределении финансовых средств, поступивших в организацию образования в виде благотворительной помощи и принимает решение о его целевом расходовании;</w:t>
      </w:r>
    </w:p>
    <w:p w:rsidR="006E1401" w:rsidRPr="001E1A2B" w:rsidRDefault="00142348">
      <w:pPr>
        <w:spacing w:after="0"/>
        <w:rPr>
          <w:lang w:val="ru-RU"/>
        </w:rPr>
      </w:pPr>
      <w:bookmarkStart w:id="35" w:name="z14"/>
      <w:bookmarkEnd w:id="3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6) вырабатывает предложения при формировании бюджета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6" w:name="z15"/>
      <w:bookmarkEnd w:id="35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7" w:name="z16"/>
      <w:bookmarkEnd w:id="36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8)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8" w:name="z17"/>
      <w:bookmarkEnd w:id="3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9)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6E1401" w:rsidRPr="001E1A2B" w:rsidRDefault="00142348">
      <w:pPr>
        <w:spacing w:after="0"/>
        <w:rPr>
          <w:lang w:val="ru-RU"/>
        </w:rPr>
      </w:pPr>
      <w:bookmarkStart w:id="39" w:name="z18"/>
      <w:bookmarkEnd w:id="3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10) участвует в конференциях, совещаниях, семинарах по вопросам деятельности организаций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40" w:name="z19"/>
      <w:bookmarkEnd w:id="3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11) знакомится с деятельностью организации образования, условиями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bookmarkEnd w:id="40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6E1401" w:rsidRPr="00B32BF1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B32BF1">
        <w:rPr>
          <w:color w:val="FF0000"/>
          <w:sz w:val="20"/>
          <w:lang w:val="ru-RU"/>
        </w:rPr>
        <w:t xml:space="preserve">Сноска. Пункт 14 в редакции приказа Министра образования и науки РК от 08.02.2018 </w:t>
      </w:r>
      <w:r w:rsidRPr="00B32BF1">
        <w:rPr>
          <w:color w:val="000000"/>
          <w:sz w:val="20"/>
          <w:lang w:val="ru-RU"/>
        </w:rPr>
        <w:t>№ 43</w:t>
      </w:r>
      <w:r w:rsidRPr="00B32BF1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2BF1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41" w:name="z56"/>
      <w:r w:rsidRPr="00B32BF1">
        <w:rPr>
          <w:b/>
          <w:color w:val="000000"/>
          <w:lang w:val="ru-RU"/>
        </w:rPr>
        <w:t xml:space="preserve"> </w:t>
      </w:r>
      <w:r w:rsidRPr="001E1A2B">
        <w:rPr>
          <w:b/>
          <w:color w:val="000000"/>
          <w:lang w:val="ru-RU"/>
        </w:rPr>
        <w:t>Глава 4. Порядок организации работы Попечительского совета</w:t>
      </w:r>
    </w:p>
    <w:p w:rsidR="006E1401" w:rsidRPr="001E1A2B" w:rsidRDefault="00142348">
      <w:pPr>
        <w:spacing w:after="0"/>
        <w:rPr>
          <w:lang w:val="ru-RU"/>
        </w:rPr>
      </w:pPr>
      <w:bookmarkStart w:id="42" w:name="z57"/>
      <w:bookmarkEnd w:id="4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6E1401" w:rsidRPr="001E1A2B" w:rsidRDefault="00142348">
      <w:pPr>
        <w:spacing w:after="0"/>
        <w:rPr>
          <w:lang w:val="ru-RU"/>
        </w:rPr>
      </w:pPr>
      <w:bookmarkStart w:id="43" w:name="z58"/>
      <w:bookmarkEnd w:id="42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16.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6E1401" w:rsidRPr="001E1A2B" w:rsidRDefault="00142348">
      <w:pPr>
        <w:spacing w:after="0"/>
        <w:rPr>
          <w:lang w:val="ru-RU"/>
        </w:rPr>
      </w:pPr>
      <w:bookmarkStart w:id="44" w:name="z59"/>
      <w:bookmarkEnd w:id="4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Уведомление содержит дату, время и место проведения заседания.</w:t>
      </w:r>
    </w:p>
    <w:p w:rsidR="006E1401" w:rsidRPr="001E1A2B" w:rsidRDefault="00142348">
      <w:pPr>
        <w:spacing w:after="0"/>
        <w:rPr>
          <w:lang w:val="ru-RU"/>
        </w:rPr>
      </w:pPr>
      <w:bookmarkStart w:id="45" w:name="z60"/>
      <w:bookmarkEnd w:id="4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6E1401" w:rsidRPr="001E1A2B" w:rsidRDefault="00142348">
      <w:pPr>
        <w:spacing w:after="0"/>
        <w:rPr>
          <w:lang w:val="ru-RU"/>
        </w:rPr>
      </w:pPr>
      <w:bookmarkStart w:id="46" w:name="z61"/>
      <w:bookmarkEnd w:id="45"/>
      <w:r w:rsidRPr="001E1A2B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 </w:t>
      </w:r>
    </w:p>
    <w:p w:rsidR="006E1401" w:rsidRPr="001E1A2B" w:rsidRDefault="00142348">
      <w:pPr>
        <w:spacing w:after="0"/>
        <w:rPr>
          <w:lang w:val="ru-RU"/>
        </w:rPr>
      </w:pPr>
      <w:bookmarkStart w:id="47" w:name="z62"/>
      <w:bookmarkEnd w:id="46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6E1401" w:rsidRPr="001E1A2B" w:rsidRDefault="00142348">
      <w:pPr>
        <w:spacing w:after="0"/>
        <w:rPr>
          <w:lang w:val="ru-RU"/>
        </w:rPr>
      </w:pPr>
      <w:bookmarkStart w:id="48" w:name="z63"/>
      <w:bookmarkEnd w:id="4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19. Заседания Попечительского совета проводятся по мере необходимости, но не реже одного раза в квартал.</w:t>
      </w:r>
    </w:p>
    <w:bookmarkEnd w:id="48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голоса.</w:t>
      </w:r>
    </w:p>
    <w:p w:rsidR="006E1401" w:rsidRPr="00B32BF1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B32BF1">
        <w:rPr>
          <w:color w:val="FF0000"/>
          <w:sz w:val="20"/>
          <w:lang w:val="ru-RU"/>
        </w:rPr>
        <w:t xml:space="preserve">Сноска. Пункт 19 в редакции приказа Министра образования и науки РК от 02.04.2018 </w:t>
      </w:r>
      <w:r w:rsidRPr="00B32BF1">
        <w:rPr>
          <w:color w:val="000000"/>
          <w:sz w:val="20"/>
          <w:lang w:val="ru-RU"/>
        </w:rPr>
        <w:t>№ 123</w:t>
      </w:r>
      <w:r w:rsidRPr="00B32BF1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2BF1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49" w:name="z64"/>
      <w:r>
        <w:rPr>
          <w:color w:val="000000"/>
          <w:sz w:val="20"/>
        </w:rPr>
        <w:t>     </w:t>
      </w:r>
      <w:r w:rsidRPr="00B32BF1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>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6E1401" w:rsidRPr="001E1A2B" w:rsidRDefault="00142348">
      <w:pPr>
        <w:spacing w:after="0"/>
        <w:rPr>
          <w:lang w:val="ru-RU"/>
        </w:rPr>
      </w:pPr>
      <w:bookmarkStart w:id="50" w:name="z65"/>
      <w:bookmarkEnd w:id="4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21. Каждый член Попечительского совета организации образования имеет при голосовании один голос без права его передачи.</w:t>
      </w:r>
    </w:p>
    <w:bookmarkEnd w:id="50"/>
    <w:p w:rsidR="006E1401" w:rsidRPr="00B32BF1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B32BF1">
        <w:rPr>
          <w:color w:val="FF0000"/>
          <w:sz w:val="20"/>
          <w:lang w:val="ru-RU"/>
        </w:rPr>
        <w:t xml:space="preserve">Сноска. Пункт 21 в редакции приказа Министра образования и науки РК от 02.04.2018 </w:t>
      </w:r>
      <w:r w:rsidRPr="00B32BF1">
        <w:rPr>
          <w:color w:val="000000"/>
          <w:sz w:val="20"/>
          <w:lang w:val="ru-RU"/>
        </w:rPr>
        <w:t>№ 123</w:t>
      </w:r>
      <w:r w:rsidRPr="00B32BF1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2BF1">
        <w:rPr>
          <w:lang w:val="ru-RU"/>
        </w:rPr>
        <w:br/>
      </w:r>
    </w:p>
    <w:p w:rsidR="006E1401" w:rsidRPr="001E1A2B" w:rsidRDefault="00142348">
      <w:pPr>
        <w:spacing w:after="0"/>
        <w:rPr>
          <w:lang w:val="ru-RU"/>
        </w:rPr>
      </w:pPr>
      <w:bookmarkStart w:id="51" w:name="z66"/>
      <w:r>
        <w:rPr>
          <w:color w:val="000000"/>
          <w:sz w:val="20"/>
        </w:rPr>
        <w:t>     </w:t>
      </w:r>
      <w:r w:rsidRPr="00B32BF1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>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6E1401" w:rsidRPr="001E1A2B" w:rsidRDefault="00142348">
      <w:pPr>
        <w:spacing w:after="0"/>
        <w:rPr>
          <w:lang w:val="ru-RU"/>
        </w:rPr>
      </w:pPr>
      <w:bookmarkStart w:id="52" w:name="z67"/>
      <w:bookmarkEnd w:id="5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6E1401" w:rsidRPr="001E1A2B" w:rsidRDefault="00142348">
      <w:pPr>
        <w:spacing w:after="0"/>
        <w:rPr>
          <w:lang w:val="ru-RU"/>
        </w:rPr>
      </w:pPr>
      <w:bookmarkStart w:id="53" w:name="z68"/>
      <w:bookmarkEnd w:id="52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</w:t>
      </w:r>
      <w:r w:rsidRPr="00B32BF1">
        <w:rPr>
          <w:color w:val="000000"/>
          <w:sz w:val="20"/>
          <w:highlight w:val="yellow"/>
          <w:lang w:val="ru-RU"/>
        </w:rPr>
        <w:t>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6E1401" w:rsidRPr="001E1A2B" w:rsidRDefault="00142348">
      <w:pPr>
        <w:spacing w:after="0"/>
        <w:rPr>
          <w:lang w:val="ru-RU"/>
        </w:rPr>
      </w:pPr>
      <w:bookmarkStart w:id="54" w:name="z69"/>
      <w:bookmarkEnd w:id="5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</w:t>
      </w:r>
      <w:r w:rsidRPr="00B32BF1">
        <w:rPr>
          <w:color w:val="000000"/>
          <w:sz w:val="20"/>
          <w:highlight w:val="yellow"/>
          <w:lang w:val="ru-RU"/>
        </w:rPr>
        <w:t xml:space="preserve">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собственном </w:t>
      </w:r>
      <w:proofErr w:type="spellStart"/>
      <w:r w:rsidRPr="00B32BF1">
        <w:rPr>
          <w:color w:val="000000"/>
          <w:sz w:val="20"/>
          <w:highlight w:val="yellow"/>
          <w:lang w:val="ru-RU"/>
        </w:rPr>
        <w:t>интернет-ресурсе</w:t>
      </w:r>
      <w:proofErr w:type="spellEnd"/>
      <w:r w:rsidRPr="00B32BF1">
        <w:rPr>
          <w:color w:val="000000"/>
          <w:sz w:val="20"/>
          <w:highlight w:val="yellow"/>
          <w:lang w:val="ru-RU"/>
        </w:rPr>
        <w:t>.</w:t>
      </w:r>
      <w:bookmarkStart w:id="55" w:name="_GoBack"/>
      <w:bookmarkEnd w:id="55"/>
    </w:p>
    <w:p w:rsidR="006E1401" w:rsidRPr="00B32BF1" w:rsidRDefault="00142348">
      <w:pPr>
        <w:spacing w:after="0"/>
        <w:rPr>
          <w:lang w:val="ru-RU"/>
        </w:rPr>
      </w:pPr>
      <w:bookmarkStart w:id="56" w:name="z70"/>
      <w:bookmarkEnd w:id="5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</w:t>
      </w:r>
      <w:r w:rsidRPr="00B32BF1">
        <w:rPr>
          <w:color w:val="000000"/>
          <w:sz w:val="20"/>
          <w:lang w:val="ru-RU"/>
        </w:rPr>
        <w:t>Попечительского совета в порядке, предусмотренном настоящими Правилами.</w:t>
      </w:r>
    </w:p>
    <w:p w:rsidR="006E1401" w:rsidRPr="001E1A2B" w:rsidRDefault="00142348">
      <w:pPr>
        <w:spacing w:after="0"/>
        <w:rPr>
          <w:lang w:val="ru-RU"/>
        </w:rPr>
      </w:pPr>
      <w:bookmarkStart w:id="57" w:name="z71"/>
      <w:bookmarkEnd w:id="56"/>
      <w:r>
        <w:rPr>
          <w:color w:val="000000"/>
          <w:sz w:val="20"/>
        </w:rPr>
        <w:t>     </w:t>
      </w:r>
      <w:r w:rsidRPr="00B32BF1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>27. Любые принятые организацией образования поступления от благотворительной помощи зачисляются на:</w:t>
      </w:r>
    </w:p>
    <w:p w:rsidR="006E1401" w:rsidRPr="001E1A2B" w:rsidRDefault="00142348">
      <w:pPr>
        <w:spacing w:after="0"/>
        <w:rPr>
          <w:lang w:val="ru-RU"/>
        </w:rPr>
      </w:pPr>
      <w:bookmarkStart w:id="58" w:name="z72"/>
      <w:bookmarkEnd w:id="5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6E1401" w:rsidRPr="001E1A2B" w:rsidRDefault="00142348">
      <w:pPr>
        <w:spacing w:after="0"/>
        <w:rPr>
          <w:lang w:val="ru-RU"/>
        </w:rPr>
      </w:pPr>
      <w:bookmarkStart w:id="59" w:name="z73"/>
      <w:bookmarkEnd w:id="5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счет, открытый в банке второго уровня – для организаций образования, созданных в иных организационно-правовых формах.</w:t>
      </w:r>
    </w:p>
    <w:p w:rsidR="006E1401" w:rsidRPr="001E1A2B" w:rsidRDefault="00142348">
      <w:pPr>
        <w:spacing w:after="0"/>
        <w:rPr>
          <w:lang w:val="ru-RU"/>
        </w:rPr>
      </w:pPr>
      <w:bookmarkStart w:id="60" w:name="z74"/>
      <w:bookmarkEnd w:id="5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28. Поступления от благотворительной помощи расходуются на следующие цели:</w:t>
      </w:r>
    </w:p>
    <w:p w:rsidR="006E1401" w:rsidRPr="001E1A2B" w:rsidRDefault="00142348">
      <w:pPr>
        <w:spacing w:after="0"/>
        <w:rPr>
          <w:lang w:val="ru-RU"/>
        </w:rPr>
      </w:pPr>
      <w:bookmarkStart w:id="61" w:name="z75"/>
      <w:bookmarkEnd w:id="60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социальная поддержка обучающихся и воспитанников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62" w:name="z76"/>
      <w:bookmarkEnd w:id="6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совершенствование материально-технической базы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63" w:name="z77"/>
      <w:bookmarkEnd w:id="62"/>
      <w:r>
        <w:rPr>
          <w:color w:val="000000"/>
          <w:sz w:val="20"/>
        </w:rPr>
        <w:lastRenderedPageBreak/>
        <w:t>     </w:t>
      </w:r>
      <w:r w:rsidRPr="001E1A2B">
        <w:rPr>
          <w:color w:val="000000"/>
          <w:sz w:val="20"/>
          <w:lang w:val="ru-RU"/>
        </w:rPr>
        <w:t xml:space="preserve"> 3) развитие спорта, поддержка одаренных детей;</w:t>
      </w:r>
    </w:p>
    <w:p w:rsidR="006E1401" w:rsidRPr="001E1A2B" w:rsidRDefault="00142348">
      <w:pPr>
        <w:spacing w:after="0"/>
        <w:rPr>
          <w:lang w:val="ru-RU"/>
        </w:rPr>
      </w:pPr>
      <w:bookmarkStart w:id="64" w:name="z78"/>
      <w:bookmarkEnd w:id="6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6E1401" w:rsidRPr="001E1A2B" w:rsidRDefault="00142348">
      <w:pPr>
        <w:spacing w:after="0"/>
        <w:rPr>
          <w:lang w:val="ru-RU"/>
        </w:rPr>
      </w:pPr>
      <w:bookmarkStart w:id="65" w:name="z79"/>
      <w:bookmarkEnd w:id="6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соответствующего отчета на </w:t>
      </w:r>
      <w:proofErr w:type="spellStart"/>
      <w:r w:rsidRPr="001E1A2B">
        <w:rPr>
          <w:color w:val="000000"/>
          <w:sz w:val="20"/>
          <w:lang w:val="ru-RU"/>
        </w:rPr>
        <w:t>интернет-ресурсе</w:t>
      </w:r>
      <w:proofErr w:type="spellEnd"/>
      <w:r w:rsidRPr="001E1A2B">
        <w:rPr>
          <w:color w:val="000000"/>
          <w:sz w:val="20"/>
          <w:lang w:val="ru-RU"/>
        </w:rPr>
        <w:t xml:space="preserve">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6E1401" w:rsidRPr="001E1A2B" w:rsidRDefault="00142348">
      <w:pPr>
        <w:spacing w:after="0"/>
        <w:rPr>
          <w:lang w:val="ru-RU"/>
        </w:rPr>
      </w:pPr>
      <w:bookmarkStart w:id="66" w:name="z80"/>
      <w:bookmarkEnd w:id="65"/>
      <w:r w:rsidRPr="001E1A2B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:rsidR="006E1401" w:rsidRPr="001E1A2B" w:rsidRDefault="00142348">
      <w:pPr>
        <w:spacing w:after="0"/>
        <w:rPr>
          <w:lang w:val="ru-RU"/>
        </w:rPr>
      </w:pPr>
      <w:bookmarkStart w:id="67" w:name="z81"/>
      <w:bookmarkEnd w:id="66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30. Прекращение работы Попечительского совета осуществляется:</w:t>
      </w:r>
    </w:p>
    <w:p w:rsidR="006E1401" w:rsidRPr="001E1A2B" w:rsidRDefault="00142348">
      <w:pPr>
        <w:spacing w:after="0"/>
        <w:rPr>
          <w:lang w:val="ru-RU"/>
        </w:rPr>
      </w:pPr>
      <w:bookmarkStart w:id="68" w:name="z82"/>
      <w:bookmarkEnd w:id="6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69" w:name="z83"/>
      <w:bookmarkEnd w:id="6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при ликвидации и реорганизации организации образования.</w:t>
      </w:r>
    </w:p>
    <w:p w:rsidR="006E1401" w:rsidRPr="00B32BF1" w:rsidRDefault="00142348">
      <w:pPr>
        <w:spacing w:after="0"/>
        <w:rPr>
          <w:lang w:val="ru-RU"/>
        </w:rPr>
      </w:pPr>
      <w:bookmarkStart w:id="70" w:name="z84"/>
      <w:bookmarkEnd w:id="6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</w:t>
      </w:r>
      <w:r w:rsidRPr="00B32BF1">
        <w:rPr>
          <w:color w:val="000000"/>
          <w:sz w:val="20"/>
          <w:lang w:val="ru-RU"/>
        </w:rPr>
        <w:t>31.  Член Попечительского совета исключается из состава Попечительского совета:</w:t>
      </w:r>
    </w:p>
    <w:p w:rsidR="006E1401" w:rsidRPr="001E1A2B" w:rsidRDefault="00142348">
      <w:pPr>
        <w:spacing w:after="0"/>
        <w:rPr>
          <w:lang w:val="ru-RU"/>
        </w:rPr>
      </w:pPr>
      <w:bookmarkStart w:id="71" w:name="z86"/>
      <w:bookmarkEnd w:id="70"/>
      <w:r>
        <w:rPr>
          <w:color w:val="000000"/>
          <w:sz w:val="20"/>
        </w:rPr>
        <w:t>     </w:t>
      </w:r>
      <w:r w:rsidRPr="00B32BF1">
        <w:rPr>
          <w:color w:val="000000"/>
          <w:sz w:val="20"/>
          <w:lang w:val="ru-RU"/>
        </w:rPr>
        <w:t xml:space="preserve"> </w:t>
      </w:r>
      <w:r w:rsidRPr="001E1A2B">
        <w:rPr>
          <w:color w:val="000000"/>
          <w:sz w:val="20"/>
          <w:lang w:val="ru-RU"/>
        </w:rPr>
        <w:t>1) по личной инициативе;</w:t>
      </w:r>
    </w:p>
    <w:p w:rsidR="006E1401" w:rsidRPr="001E1A2B" w:rsidRDefault="00142348">
      <w:pPr>
        <w:spacing w:after="0"/>
        <w:rPr>
          <w:lang w:val="ru-RU"/>
        </w:rPr>
      </w:pPr>
      <w:bookmarkStart w:id="72" w:name="z87"/>
      <w:bookmarkEnd w:id="7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по причине отсутствия без уважительных причин на заседаниях более трех раз подряд.</w:t>
      </w:r>
    </w:p>
    <w:bookmarkEnd w:id="72"/>
    <w:p w:rsidR="006E1401" w:rsidRPr="00B32BF1" w:rsidRDefault="0014234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r w:rsidRPr="00B32BF1">
        <w:rPr>
          <w:color w:val="FF0000"/>
          <w:sz w:val="20"/>
          <w:lang w:val="ru-RU"/>
        </w:rPr>
        <w:t xml:space="preserve">Сноска. Пункт 31 в редакции приказа Министра образования и науки РК от 02.04.2018 </w:t>
      </w:r>
      <w:r w:rsidRPr="00B32BF1">
        <w:rPr>
          <w:color w:val="000000"/>
          <w:sz w:val="20"/>
          <w:lang w:val="ru-RU"/>
        </w:rPr>
        <w:t>№ 123</w:t>
      </w:r>
      <w:r w:rsidRPr="00B32BF1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2BF1">
        <w:rPr>
          <w:lang w:val="ru-RU"/>
        </w:rPr>
        <w:br/>
      </w:r>
    </w:p>
    <w:p w:rsidR="006E1401" w:rsidRPr="00B32BF1" w:rsidRDefault="00142348">
      <w:pPr>
        <w:spacing w:after="0"/>
        <w:rPr>
          <w:lang w:val="ru-RU"/>
        </w:rPr>
      </w:pPr>
      <w:r w:rsidRPr="00B32BF1">
        <w:rPr>
          <w:lang w:val="ru-RU"/>
        </w:rPr>
        <w:br/>
      </w:r>
      <w:r w:rsidRPr="00B32BF1">
        <w:rPr>
          <w:lang w:val="ru-RU"/>
        </w:rPr>
        <w:br/>
      </w:r>
    </w:p>
    <w:p w:rsidR="006E1401" w:rsidRPr="001E1A2B" w:rsidRDefault="00142348">
      <w:pPr>
        <w:pStyle w:val="disclaimer"/>
        <w:rPr>
          <w:lang w:val="ru-RU"/>
        </w:rPr>
      </w:pPr>
      <w:r w:rsidRPr="001E1A2B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6E1401" w:rsidRPr="001E1A2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01"/>
    <w:rsid w:val="00142348"/>
    <w:rsid w:val="001E1A2B"/>
    <w:rsid w:val="00284586"/>
    <w:rsid w:val="006E1401"/>
    <w:rsid w:val="00B32BF1"/>
    <w:rsid w:val="00C3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E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1A2B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E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1A2B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2018-09-21T05:02:00Z</cp:lastPrinted>
  <dcterms:created xsi:type="dcterms:W3CDTF">2018-09-21T05:47:00Z</dcterms:created>
  <dcterms:modified xsi:type="dcterms:W3CDTF">2018-10-24T08:51:00Z</dcterms:modified>
</cp:coreProperties>
</file>